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82" w:rsidRDefault="00443157" w:rsidP="00A0422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E056C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Конференция </w:t>
      </w:r>
      <w:r w:rsidR="00E056C6" w:rsidRPr="00E056C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т</w:t>
      </w:r>
      <w:r w:rsidR="00B17B9C" w:rsidRPr="00E056C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ақырыбы</w:t>
      </w:r>
      <w:r w:rsidR="00B17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: </w:t>
      </w:r>
      <w:r w:rsidR="00380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AC3C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Химия әлемі.</w:t>
      </w:r>
    </w:p>
    <w:p w:rsidR="00AC3C82" w:rsidRDefault="00443157" w:rsidP="00AC3C8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7F42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7F4216" w:rsidRPr="007F42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Конференция</w:t>
      </w:r>
      <w:r w:rsidR="00A042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77463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мақсаты:</w:t>
      </w:r>
      <w:r w:rsidRPr="00B17B9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B17B9C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AC3C8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М</w:t>
      </w:r>
      <w:r w:rsidRPr="00E056C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ақсаты:</w:t>
      </w:r>
      <w:r w:rsidRPr="00B17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AC3C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Химия пәнінің қосымша сабақтарында алған білімдерін  жинақтап, қорытындылайды</w:t>
      </w:r>
      <w:r w:rsidR="00AC3C82" w:rsidRPr="00B17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  <w:r w:rsidR="00AC3C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Оқушылар өз білімдерімен бөліседі,  қосымша мәлімет алады.</w:t>
      </w:r>
    </w:p>
    <w:p w:rsidR="0020235C" w:rsidRPr="0020235C" w:rsidRDefault="0020235C" w:rsidP="00A0422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20235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Керекті құрал</w:t>
      </w:r>
      <w:r w:rsidRPr="0020235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noBreakHyphen/>
        <w:t>жабдықтар:</w:t>
      </w:r>
      <w:r w:rsidR="0038032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2023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А4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парақтарын</w:t>
      </w:r>
      <w:r w:rsidRPr="002023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 жазыл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ған нақыл сөздер, слайд «Конференция слайды», трибуна,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президиум, интерактивті тақта, ноутбук, фотоаппарат.</w:t>
      </w:r>
    </w:p>
    <w:p w:rsidR="007F4216" w:rsidRPr="00380329" w:rsidRDefault="00443157" w:rsidP="00A0422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proofErr w:type="spellStart"/>
      <w:proofErr w:type="gramStart"/>
      <w:r w:rsidRPr="007F42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</w:t>
      </w:r>
      <w:proofErr w:type="gramEnd"/>
      <w:r w:rsidRPr="007F42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әнаралық</w:t>
      </w:r>
      <w:proofErr w:type="spellEnd"/>
      <w:r w:rsidRPr="007F42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42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байланыс</w:t>
      </w:r>
      <w:proofErr w:type="spellEnd"/>
      <w:r w:rsidRPr="007F42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B17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биология, медицина, физика, астрономия</w:t>
      </w:r>
      <w:r w:rsidR="00380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, география</w:t>
      </w:r>
      <w:r w:rsidRPr="00B17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17B9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17B9C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7F42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Сабақтың</w:t>
      </w:r>
      <w:proofErr w:type="spellEnd"/>
      <w:r w:rsidRPr="007F42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42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барысы</w:t>
      </w:r>
      <w:proofErr w:type="spellEnd"/>
      <w:r w:rsidRPr="007F42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38032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380329" w:rsidRPr="00380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Залда әуен ойнап тұрады.</w:t>
      </w:r>
      <w:r w:rsidR="00380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0A308F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285402" cy="323850"/>
            <wp:effectExtent l="19050" t="0" r="348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136" t="16164" r="63556" b="63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6" cy="328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35C" w:rsidRPr="0020235C" w:rsidRDefault="00380329" w:rsidP="00A04224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Конференцияның салтанатты түрде ашылуы.</w:t>
      </w:r>
    </w:p>
    <w:p w:rsidR="00DB23BF" w:rsidRPr="00DA4424" w:rsidRDefault="00DA4424" w:rsidP="00A04224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DB23BF" w:rsidRPr="00DA44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Кіріспе сөз.</w:t>
      </w:r>
    </w:p>
    <w:p w:rsidR="00DB23BF" w:rsidRDefault="00DB23BF" w:rsidP="00A04224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2023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конференция мақсатымен, жоспарымен таныстыру;</w:t>
      </w:r>
    </w:p>
    <w:p w:rsidR="00DB23BF" w:rsidRDefault="00DB23BF" w:rsidP="00A04224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</w:t>
      </w:r>
      <w:r w:rsidRPr="002023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онференция президиум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ым</w:t>
      </w:r>
      <w:r w:rsidRPr="002023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ен таныстыру;</w:t>
      </w:r>
    </w:p>
    <w:p w:rsidR="00DB23BF" w:rsidRDefault="00DB23BF" w:rsidP="00A04224">
      <w:pPr>
        <w:pStyle w:val="a7"/>
        <w:ind w:left="11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(мектеп директоры,ӘБ жетекшісі, ҒЖ орынбасары)</w:t>
      </w:r>
    </w:p>
    <w:p w:rsidR="00DB23BF" w:rsidRPr="0020235C" w:rsidRDefault="00DB23BF" w:rsidP="00A04224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оқылатын баяндамалар тізімімен таныстыру;</w:t>
      </w:r>
    </w:p>
    <w:p w:rsidR="00DB23BF" w:rsidRDefault="00DB23BF" w:rsidP="00A04224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2023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конференцияға қатысушыларымен таныстыру;</w:t>
      </w:r>
    </w:p>
    <w:p w:rsidR="00855B70" w:rsidRDefault="00DB23BF" w:rsidP="00A04224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</w:t>
      </w:r>
      <w:r w:rsidRPr="00B17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лдын-ала оқушылар ішінен конференцияға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қатысушылар конкурс арқылы тағайындалды. Солардың ішінен іріктеліп алынған</w:t>
      </w:r>
      <w:r w:rsidRPr="00DA44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баяндамалар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оқылады:</w:t>
      </w:r>
    </w:p>
    <w:tbl>
      <w:tblPr>
        <w:tblStyle w:val="a8"/>
        <w:tblW w:w="8843" w:type="dxa"/>
        <w:tblLook w:val="04A0" w:firstRow="1" w:lastRow="0" w:firstColumn="1" w:lastColumn="0" w:noHBand="0" w:noVBand="1"/>
      </w:tblPr>
      <w:tblGrid>
        <w:gridCol w:w="1413"/>
        <w:gridCol w:w="3833"/>
        <w:gridCol w:w="3597"/>
      </w:tblGrid>
      <w:tr w:rsidR="00A35187" w:rsidRPr="009475B3" w:rsidTr="00A35187">
        <w:trPr>
          <w:trHeight w:val="331"/>
        </w:trPr>
        <w:tc>
          <w:tcPr>
            <w:tcW w:w="1413" w:type="dxa"/>
          </w:tcPr>
          <w:p w:rsidR="00A35187" w:rsidRPr="00A35187" w:rsidRDefault="00A35187" w:rsidP="00A35187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A3518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№</w:t>
            </w:r>
          </w:p>
        </w:tc>
        <w:tc>
          <w:tcPr>
            <w:tcW w:w="3833" w:type="dxa"/>
          </w:tcPr>
          <w:p w:rsidR="00A35187" w:rsidRPr="009475B3" w:rsidRDefault="00A35187" w:rsidP="00F86D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тақырыбы</w:t>
            </w:r>
          </w:p>
        </w:tc>
        <w:tc>
          <w:tcPr>
            <w:tcW w:w="3597" w:type="dxa"/>
          </w:tcPr>
          <w:p w:rsidR="00A35187" w:rsidRPr="009475B3" w:rsidRDefault="00A35187" w:rsidP="00F86D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баяндамашы</w:t>
            </w:r>
          </w:p>
        </w:tc>
      </w:tr>
      <w:tr w:rsidR="00A35187" w:rsidRPr="009475B3" w:rsidTr="00A35187">
        <w:trPr>
          <w:trHeight w:val="664"/>
        </w:trPr>
        <w:tc>
          <w:tcPr>
            <w:tcW w:w="1413" w:type="dxa"/>
          </w:tcPr>
          <w:p w:rsidR="00A35187" w:rsidRPr="009475B3" w:rsidRDefault="00A35187" w:rsidP="00F86D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1</w:t>
            </w:r>
          </w:p>
        </w:tc>
        <w:tc>
          <w:tcPr>
            <w:tcW w:w="3833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Химияның тұрмыста қолданылуы</w:t>
            </w:r>
          </w:p>
        </w:tc>
        <w:tc>
          <w:tcPr>
            <w:tcW w:w="3597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Казезова Гүлжиан</w:t>
            </w:r>
          </w:p>
        </w:tc>
      </w:tr>
      <w:tr w:rsidR="00A35187" w:rsidRPr="009475B3" w:rsidTr="00A35187">
        <w:trPr>
          <w:trHeight w:val="331"/>
        </w:trPr>
        <w:tc>
          <w:tcPr>
            <w:tcW w:w="1413" w:type="dxa"/>
          </w:tcPr>
          <w:p w:rsidR="00A35187" w:rsidRPr="009475B3" w:rsidRDefault="00A35187" w:rsidP="00F86D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2</w:t>
            </w:r>
          </w:p>
        </w:tc>
        <w:tc>
          <w:tcPr>
            <w:tcW w:w="3833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Қымыз</w:t>
            </w:r>
          </w:p>
        </w:tc>
        <w:tc>
          <w:tcPr>
            <w:tcW w:w="3597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Билалова Камила</w:t>
            </w:r>
          </w:p>
        </w:tc>
      </w:tr>
      <w:tr w:rsidR="00A35187" w:rsidRPr="009475B3" w:rsidTr="00A35187">
        <w:trPr>
          <w:trHeight w:val="664"/>
        </w:trPr>
        <w:tc>
          <w:tcPr>
            <w:tcW w:w="1413" w:type="dxa"/>
          </w:tcPr>
          <w:p w:rsidR="00A35187" w:rsidRPr="009475B3" w:rsidRDefault="00A35187" w:rsidP="00F86D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3</w:t>
            </w:r>
          </w:p>
        </w:tc>
        <w:tc>
          <w:tcPr>
            <w:tcW w:w="3833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Шұбат</w:t>
            </w:r>
          </w:p>
        </w:tc>
        <w:tc>
          <w:tcPr>
            <w:tcW w:w="3597" w:type="dxa"/>
          </w:tcPr>
          <w:p w:rsidR="00A35187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Бектобаева Алланда</w:t>
            </w:r>
          </w:p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Кабдулова Бинура</w:t>
            </w:r>
          </w:p>
        </w:tc>
      </w:tr>
      <w:tr w:rsidR="00A35187" w:rsidRPr="009475B3" w:rsidTr="00A35187">
        <w:trPr>
          <w:trHeight w:val="678"/>
        </w:trPr>
        <w:tc>
          <w:tcPr>
            <w:tcW w:w="1413" w:type="dxa"/>
          </w:tcPr>
          <w:p w:rsidR="00A35187" w:rsidRPr="009475B3" w:rsidRDefault="00A35187" w:rsidP="00F86D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4</w:t>
            </w:r>
          </w:p>
        </w:tc>
        <w:tc>
          <w:tcPr>
            <w:tcW w:w="3833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Тері илеу</w:t>
            </w:r>
          </w:p>
        </w:tc>
        <w:tc>
          <w:tcPr>
            <w:tcW w:w="3597" w:type="dxa"/>
          </w:tcPr>
          <w:p w:rsidR="00A35187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Уалиев Асылбек</w:t>
            </w:r>
          </w:p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Калиев Дархан</w:t>
            </w:r>
          </w:p>
        </w:tc>
      </w:tr>
      <w:tr w:rsidR="00A35187" w:rsidRPr="009475B3" w:rsidTr="00A35187">
        <w:trPr>
          <w:trHeight w:val="318"/>
        </w:trPr>
        <w:tc>
          <w:tcPr>
            <w:tcW w:w="1413" w:type="dxa"/>
          </w:tcPr>
          <w:p w:rsidR="00A35187" w:rsidRPr="009475B3" w:rsidRDefault="00A35187" w:rsidP="00F86D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5</w:t>
            </w:r>
          </w:p>
        </w:tc>
        <w:tc>
          <w:tcPr>
            <w:tcW w:w="3833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Үй дәріханасы</w:t>
            </w:r>
          </w:p>
        </w:tc>
        <w:tc>
          <w:tcPr>
            <w:tcW w:w="3597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Мырзатаев Ислам</w:t>
            </w:r>
          </w:p>
        </w:tc>
      </w:tr>
      <w:tr w:rsidR="00A35187" w:rsidRPr="009475B3" w:rsidTr="00A35187">
        <w:trPr>
          <w:trHeight w:val="377"/>
        </w:trPr>
        <w:tc>
          <w:tcPr>
            <w:tcW w:w="1413" w:type="dxa"/>
          </w:tcPr>
          <w:p w:rsidR="00A35187" w:rsidRPr="009475B3" w:rsidRDefault="00A35187" w:rsidP="00F86D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6</w:t>
            </w:r>
          </w:p>
        </w:tc>
        <w:tc>
          <w:tcPr>
            <w:tcW w:w="3833" w:type="dxa"/>
          </w:tcPr>
          <w:p w:rsidR="00A35187" w:rsidRPr="009475B3" w:rsidRDefault="00A35187" w:rsidP="00F86D2B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kk-KZ"/>
              </w:rPr>
            </w:pPr>
            <w:proofErr w:type="spellStart"/>
            <w:r w:rsidRPr="009475B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Кө</w:t>
            </w:r>
            <w:proofErr w:type="gramStart"/>
            <w:r w:rsidRPr="009475B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м</w:t>
            </w:r>
            <w:proofErr w:type="gramEnd"/>
            <w:r w:rsidRPr="009475B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ірсулар</w:t>
            </w:r>
            <w:proofErr w:type="spellEnd"/>
          </w:p>
        </w:tc>
        <w:tc>
          <w:tcPr>
            <w:tcW w:w="3597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Қайролла Диас</w:t>
            </w:r>
          </w:p>
        </w:tc>
      </w:tr>
      <w:tr w:rsidR="00A35187" w:rsidRPr="009475B3" w:rsidTr="00A35187">
        <w:trPr>
          <w:trHeight w:val="331"/>
        </w:trPr>
        <w:tc>
          <w:tcPr>
            <w:tcW w:w="1413" w:type="dxa"/>
          </w:tcPr>
          <w:p w:rsidR="00A35187" w:rsidRPr="009475B3" w:rsidRDefault="00A35187" w:rsidP="00F86D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7</w:t>
            </w:r>
          </w:p>
        </w:tc>
        <w:tc>
          <w:tcPr>
            <w:tcW w:w="3833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Парфюмерия</w:t>
            </w:r>
          </w:p>
        </w:tc>
        <w:tc>
          <w:tcPr>
            <w:tcW w:w="3597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Темирова Аида</w:t>
            </w:r>
          </w:p>
        </w:tc>
      </w:tr>
      <w:tr w:rsidR="00A35187" w:rsidRPr="009475B3" w:rsidTr="00A35187">
        <w:trPr>
          <w:trHeight w:val="346"/>
        </w:trPr>
        <w:tc>
          <w:tcPr>
            <w:tcW w:w="1413" w:type="dxa"/>
          </w:tcPr>
          <w:p w:rsidR="00A35187" w:rsidRPr="009475B3" w:rsidRDefault="00A35187" w:rsidP="00F86D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8</w:t>
            </w:r>
          </w:p>
        </w:tc>
        <w:tc>
          <w:tcPr>
            <w:tcW w:w="3833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Дәрумендер</w:t>
            </w:r>
          </w:p>
        </w:tc>
        <w:tc>
          <w:tcPr>
            <w:tcW w:w="3597" w:type="dxa"/>
          </w:tcPr>
          <w:p w:rsidR="00A35187" w:rsidRPr="009475B3" w:rsidRDefault="00A35187" w:rsidP="00F86D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Кожахметова Диана</w:t>
            </w:r>
          </w:p>
        </w:tc>
      </w:tr>
    </w:tbl>
    <w:p w:rsidR="00A35187" w:rsidRDefault="00A35187" w:rsidP="00A35187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C9163E" w:rsidRPr="00DB23BF" w:rsidRDefault="00C9163E" w:rsidP="00C9163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D6507D" w:rsidRPr="00D6507D" w:rsidRDefault="00D6507D" w:rsidP="00D6507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407E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Жұмбақсөз шешу.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C916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Аббасова Ұлболсын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C916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10 сынып </w:t>
      </w:r>
      <w:r w:rsidR="00407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оқушысы.</w:t>
      </w:r>
    </w:p>
    <w:p w:rsidR="008D21AB" w:rsidRDefault="008D21AB" w:rsidP="008D21AB">
      <w:pPr>
        <w:pStyle w:val="a7"/>
        <w:ind w:left="28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</w:p>
    <w:p w:rsidR="00407EEF" w:rsidRPr="00A35187" w:rsidRDefault="008D21AB" w:rsidP="00A35187">
      <w:pPr>
        <w:pStyle w:val="a7"/>
        <w:numPr>
          <w:ilvl w:val="0"/>
          <w:numId w:val="4"/>
        </w:numPr>
        <w:jc w:val="both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8D21A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lastRenderedPageBreak/>
        <w:t>Оқушылар бейне фильмдерге қарап, сұрақтарға жауап береді. Өз  ойларын ортаға салып, пікір алмасады.</w:t>
      </w:r>
      <w:r w:rsidRPr="008D21AB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 </w:t>
      </w:r>
    </w:p>
    <w:p w:rsidR="00A35187" w:rsidRPr="00A35187" w:rsidRDefault="00A35187" w:rsidP="00A35187">
      <w:pPr>
        <w:pStyle w:val="a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</w:p>
    <w:p w:rsidR="00A35187" w:rsidRDefault="00A35187" w:rsidP="00A35187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</w:p>
    <w:p w:rsidR="00D6507D" w:rsidRPr="00A35187" w:rsidRDefault="00407EEF" w:rsidP="00407EEF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A351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Мұғалімнің қорытынды сөзі.</w:t>
      </w:r>
    </w:p>
    <w:p w:rsidR="000C0F66" w:rsidRDefault="000C0F66" w:rsidP="00A0422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6C6">
        <w:rPr>
          <w:rFonts w:ascii="Times New Roman" w:hAnsi="Times New Roman" w:cs="Times New Roman"/>
          <w:sz w:val="28"/>
          <w:szCs w:val="28"/>
          <w:lang w:val="kk-KZ"/>
        </w:rPr>
        <w:t>Конференцияда талқыланған мәселелерді жинақтап, қорытындылау сәті жетті, олай болса .</w:t>
      </w:r>
    </w:p>
    <w:p w:rsidR="00C9163E" w:rsidRPr="00FD2265" w:rsidRDefault="00C9163E" w:rsidP="00C9163E">
      <w:pPr>
        <w:pStyle w:val="aa"/>
        <w:jc w:val="both"/>
        <w:rPr>
          <w:rFonts w:ascii="Times New Roman" w:hAnsi="Times New Roman"/>
          <w:sz w:val="28"/>
          <w:szCs w:val="28"/>
          <w:lang w:val="kk-KZ"/>
        </w:rPr>
      </w:pPr>
      <w:r w:rsidRPr="00FD2265">
        <w:rPr>
          <w:rFonts w:ascii="Times New Roman" w:hAnsi="Times New Roman"/>
          <w:sz w:val="28"/>
          <w:szCs w:val="28"/>
          <w:lang w:val="kk-KZ"/>
        </w:rPr>
        <w:t>Курс бойынша алған білім-білік пен практикалық дағдылар</w:t>
      </w:r>
      <w:r>
        <w:rPr>
          <w:rFonts w:ascii="Times New Roman" w:hAnsi="Times New Roman"/>
          <w:sz w:val="28"/>
          <w:szCs w:val="28"/>
          <w:lang w:val="kk-KZ"/>
        </w:rPr>
        <w:t>ын</w:t>
      </w:r>
      <w:r w:rsidRPr="00FD2265">
        <w:rPr>
          <w:rFonts w:ascii="Times New Roman" w:hAnsi="Times New Roman"/>
          <w:sz w:val="28"/>
          <w:szCs w:val="28"/>
          <w:lang w:val="kk-KZ"/>
        </w:rPr>
        <w:t xml:space="preserve"> ғылым негіздерін   тереңірек түсінуге көмектеседі және халықтық педагогикасының дәстүрлерімен  ұштастырып, ұлттық салт-дәстүріміздің ерекшеліктеріне </w:t>
      </w:r>
      <w:r w:rsidR="00656D92">
        <w:rPr>
          <w:rFonts w:ascii="Times New Roman" w:hAnsi="Times New Roman"/>
          <w:sz w:val="28"/>
          <w:szCs w:val="28"/>
          <w:lang w:val="kk-KZ"/>
        </w:rPr>
        <w:t xml:space="preserve">білдіңіздер. Осы білімдеріңізді </w:t>
      </w:r>
      <w:r w:rsidRPr="00FD2265">
        <w:rPr>
          <w:rFonts w:ascii="Times New Roman" w:hAnsi="Times New Roman"/>
          <w:sz w:val="28"/>
          <w:szCs w:val="28"/>
          <w:lang w:val="kk-KZ"/>
        </w:rPr>
        <w:t xml:space="preserve">оқу процесінде </w:t>
      </w:r>
      <w:r w:rsidR="00656D92">
        <w:rPr>
          <w:rFonts w:ascii="Times New Roman" w:hAnsi="Times New Roman"/>
          <w:sz w:val="28"/>
          <w:szCs w:val="28"/>
          <w:lang w:val="kk-KZ"/>
        </w:rPr>
        <w:t>де пайдалануға жол ашады деп ойлаймын</w:t>
      </w:r>
      <w:r w:rsidRPr="00FD2265">
        <w:rPr>
          <w:rFonts w:ascii="Times New Roman" w:hAnsi="Times New Roman"/>
          <w:sz w:val="28"/>
          <w:szCs w:val="28"/>
          <w:lang w:val="kk-KZ"/>
        </w:rPr>
        <w:t>.</w:t>
      </w:r>
    </w:p>
    <w:p w:rsidR="00C9163E" w:rsidRPr="00FD2265" w:rsidRDefault="00656D92" w:rsidP="00C9163E">
      <w:pPr>
        <w:pStyle w:val="aa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Химия к</w:t>
      </w:r>
      <w:r w:rsidR="00C9163E" w:rsidRPr="00FD2265">
        <w:rPr>
          <w:rFonts w:ascii="Times New Roman" w:hAnsi="Times New Roman"/>
          <w:sz w:val="28"/>
          <w:szCs w:val="28"/>
          <w:lang w:val="kk-KZ"/>
        </w:rPr>
        <w:t>урст</w:t>
      </w:r>
      <w:r>
        <w:rPr>
          <w:rFonts w:ascii="Times New Roman" w:hAnsi="Times New Roman"/>
          <w:sz w:val="28"/>
          <w:szCs w:val="28"/>
          <w:lang w:val="kk-KZ"/>
        </w:rPr>
        <w:t>арын</w:t>
      </w:r>
      <w:r w:rsidR="00C9163E" w:rsidRPr="00FD2265">
        <w:rPr>
          <w:rFonts w:ascii="Times New Roman" w:hAnsi="Times New Roman"/>
          <w:sz w:val="28"/>
          <w:szCs w:val="28"/>
          <w:lang w:val="kk-KZ"/>
        </w:rPr>
        <w:t>ың негізі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9163E" w:rsidRPr="00FD2265">
        <w:rPr>
          <w:rFonts w:ascii="Times New Roman" w:hAnsi="Times New Roman"/>
          <w:sz w:val="28"/>
          <w:szCs w:val="28"/>
          <w:lang w:val="kk-KZ"/>
        </w:rPr>
        <w:t>химияның үй тұрмысында күнделікті өмірдегі рөлі,  табиғат өнімдерін бір біріне қосу арқылы тұрмысқ</w:t>
      </w:r>
      <w:r>
        <w:rPr>
          <w:rFonts w:ascii="Times New Roman" w:hAnsi="Times New Roman"/>
          <w:sz w:val="28"/>
          <w:szCs w:val="28"/>
          <w:lang w:val="kk-KZ"/>
        </w:rPr>
        <w:t>а қажетті заттарды алу жолдары</w:t>
      </w:r>
      <w:r w:rsidR="00C9163E" w:rsidRPr="00FD2265">
        <w:rPr>
          <w:rFonts w:ascii="Times New Roman" w:hAnsi="Times New Roman"/>
          <w:sz w:val="28"/>
          <w:szCs w:val="28"/>
          <w:lang w:val="kk-KZ"/>
        </w:rPr>
        <w:t>, өнімдерді қалд</w:t>
      </w:r>
      <w:r>
        <w:rPr>
          <w:rFonts w:ascii="Times New Roman" w:hAnsi="Times New Roman"/>
          <w:sz w:val="28"/>
          <w:szCs w:val="28"/>
          <w:lang w:val="kk-KZ"/>
        </w:rPr>
        <w:t>ықсыз, үнемді пайдалануға үйретеді ол сөзсіз</w:t>
      </w:r>
      <w:r w:rsidR="00C9163E" w:rsidRPr="00FD2265">
        <w:rPr>
          <w:rFonts w:ascii="Times New Roman" w:hAnsi="Times New Roman"/>
          <w:sz w:val="28"/>
          <w:szCs w:val="28"/>
          <w:lang w:val="kk-KZ"/>
        </w:rPr>
        <w:t>, табиғ</w:t>
      </w:r>
      <w:r>
        <w:rPr>
          <w:rFonts w:ascii="Times New Roman" w:hAnsi="Times New Roman"/>
          <w:sz w:val="28"/>
          <w:szCs w:val="28"/>
          <w:lang w:val="kk-KZ"/>
        </w:rPr>
        <w:t>атты қорғауға, аялауға тәрбиелік мәні тағы бар</w:t>
      </w:r>
      <w:r w:rsidR="00C9163E" w:rsidRPr="00FD2265">
        <w:rPr>
          <w:rFonts w:ascii="Times New Roman" w:hAnsi="Times New Roman"/>
          <w:sz w:val="28"/>
          <w:szCs w:val="28"/>
          <w:lang w:val="kk-KZ"/>
        </w:rPr>
        <w:t>.</w:t>
      </w:r>
    </w:p>
    <w:p w:rsidR="00C9163E" w:rsidRPr="00E056C6" w:rsidRDefault="00C9163E" w:rsidP="00A0422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D21AB" w:rsidRDefault="008D21AB" w:rsidP="00A04224">
      <w:p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Біз бүгінгі сабағымызды </w:t>
      </w:r>
      <w:r w:rsidR="00656D9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химия тұрмыста және халықтық салт дәстүріндегі кездесетін химиялық процестерімен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толық танысып, олардың адам өмірінде кеңінен пайдаланатынымызға көз жеткіздік.</w:t>
      </w:r>
    </w:p>
    <w:p w:rsidR="008D21AB" w:rsidRPr="00DB23BF" w:rsidRDefault="008D21AB" w:rsidP="00A04224">
      <w:p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Олай болса конференция өз жұмысын аяқтады және келесі қорытындыға келді.</w:t>
      </w:r>
    </w:p>
    <w:p w:rsidR="000C0F66" w:rsidRPr="008D21AB" w:rsidRDefault="000C0F66" w:rsidP="008D21A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8D21A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Конференция қорытындысы:</w:t>
      </w:r>
      <w:r w:rsidRPr="008D21A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 </w:t>
      </w:r>
      <w:r w:rsidRPr="008D21AB">
        <w:rPr>
          <w:rFonts w:ascii="Times New Roman" w:hAnsi="Times New Roman" w:cs="Times New Roman"/>
          <w:sz w:val="28"/>
          <w:szCs w:val="28"/>
          <w:lang w:val="kk-KZ"/>
        </w:rPr>
        <w:br/>
      </w:r>
      <w:r w:rsidR="007203F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softHyphen/>
      </w:r>
      <w:r w:rsidR="007203F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noBreakHyphen/>
      </w:r>
      <w:r w:rsidRPr="008D21A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7203F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</w:t>
      </w:r>
      <w:r w:rsidR="008D21AB" w:rsidRPr="008D21A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елешекте осы конференцияда алған білімдеріңді</w:t>
      </w:r>
      <w:r w:rsidR="008D21A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ө</w:t>
      </w:r>
      <w:r w:rsidR="008D21AB" w:rsidRPr="008D21A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мірде пайдалана біліп,</w:t>
      </w:r>
      <w:r w:rsidR="00656D9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ҰБТ, жоғарғы оқу орнына түсуге көмек болуға</w:t>
      </w:r>
      <w:r w:rsidR="007203F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;</w:t>
      </w:r>
    </w:p>
    <w:p w:rsidR="00656D92" w:rsidRDefault="007203FB" w:rsidP="00656D92">
      <w:pPr>
        <w:pStyle w:val="a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noBreakHyphen/>
        <w:t>а</w:t>
      </w:r>
      <w:r w:rsidR="008D21AB">
        <w:rPr>
          <w:rFonts w:ascii="Times New Roman" w:hAnsi="Times New Roman" w:cs="Times New Roman"/>
          <w:sz w:val="28"/>
          <w:szCs w:val="28"/>
          <w:lang w:val="kk-KZ"/>
        </w:rPr>
        <w:t xml:space="preserve">дам </w:t>
      </w:r>
      <w:r w:rsidR="00656D92">
        <w:rPr>
          <w:rFonts w:ascii="Times New Roman" w:hAnsi="Times New Roman" w:cs="Times New Roman"/>
          <w:sz w:val="28"/>
          <w:szCs w:val="28"/>
          <w:lang w:val="kk-KZ"/>
        </w:rPr>
        <w:t>өміріндегі</w:t>
      </w:r>
      <w:r w:rsidR="008D21AB">
        <w:rPr>
          <w:rFonts w:ascii="Times New Roman" w:hAnsi="Times New Roman" w:cs="Times New Roman"/>
          <w:sz w:val="28"/>
          <w:szCs w:val="28"/>
          <w:lang w:val="kk-KZ"/>
        </w:rPr>
        <w:t xml:space="preserve"> қажетті </w:t>
      </w:r>
      <w:r w:rsidR="00656D92">
        <w:rPr>
          <w:rFonts w:ascii="Times New Roman" w:hAnsi="Times New Roman" w:cs="Times New Roman"/>
          <w:sz w:val="28"/>
          <w:szCs w:val="28"/>
          <w:lang w:val="kk-KZ"/>
        </w:rPr>
        <w:t>химиялық процестер</w:t>
      </w:r>
      <w:r w:rsidR="008D21AB">
        <w:rPr>
          <w:rFonts w:ascii="Times New Roman" w:hAnsi="Times New Roman" w:cs="Times New Roman"/>
          <w:sz w:val="28"/>
          <w:szCs w:val="28"/>
          <w:lang w:val="kk-KZ"/>
        </w:rPr>
        <w:t xml:space="preserve"> туралы мәліметтер алып, білімдеріңізді толықтыр</w:t>
      </w:r>
      <w:r w:rsidR="00656D92">
        <w:rPr>
          <w:rFonts w:ascii="Times New Roman" w:hAnsi="Times New Roman" w:cs="Times New Roman"/>
          <w:sz w:val="28"/>
          <w:szCs w:val="28"/>
          <w:lang w:val="kk-KZ"/>
        </w:rPr>
        <w:t>уға;</w:t>
      </w:r>
    </w:p>
    <w:p w:rsidR="00656D92" w:rsidRPr="00656D92" w:rsidRDefault="00656D92" w:rsidP="00656D92">
      <w:pPr>
        <w:pStyle w:val="a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-халқымыздың негізгі құндылығын ұмытпай өіміздің төл дәстүрлерімізге ие болу;</w:t>
      </w:r>
    </w:p>
    <w:p w:rsidR="00BC6DB7" w:rsidRPr="00A35187" w:rsidRDefault="007203FB" w:rsidP="00A35187">
      <w:pPr>
        <w:pStyle w:val="a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softHyphen/>
      </w:r>
      <w:r>
        <w:rPr>
          <w:rFonts w:ascii="Times New Roman" w:hAnsi="Times New Roman" w:cs="Times New Roman"/>
          <w:sz w:val="28"/>
          <w:szCs w:val="28"/>
          <w:lang w:val="kk-KZ"/>
        </w:rPr>
        <w:noBreakHyphen/>
      </w:r>
      <w:r w:rsidR="00C9163E">
        <w:rPr>
          <w:rFonts w:ascii="Times New Roman" w:hAnsi="Times New Roman" w:cs="Times New Roman"/>
          <w:sz w:val="28"/>
          <w:szCs w:val="28"/>
          <w:lang w:val="kk-KZ"/>
        </w:rPr>
        <w:t>химиялық</w:t>
      </w:r>
      <w:r w:rsidR="008D21AB">
        <w:rPr>
          <w:rFonts w:ascii="Times New Roman" w:hAnsi="Times New Roman" w:cs="Times New Roman"/>
          <w:sz w:val="28"/>
          <w:szCs w:val="28"/>
          <w:lang w:val="kk-KZ"/>
        </w:rPr>
        <w:t xml:space="preserve"> өнімдерінің де шектеулі екенін ескеріп, оларды үнемде</w:t>
      </w:r>
      <w:r>
        <w:rPr>
          <w:rFonts w:ascii="Times New Roman" w:hAnsi="Times New Roman" w:cs="Times New Roman"/>
          <w:sz w:val="28"/>
          <w:szCs w:val="28"/>
          <w:lang w:val="kk-KZ"/>
        </w:rPr>
        <w:t>п пайдалануға үйрендіңіздер.</w:t>
      </w:r>
    </w:p>
    <w:p w:rsidR="00BC6DB7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6DB7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6DB7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6DB7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6DB7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6DB7" w:rsidRDefault="0029362E" w:rsidP="003E4EA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BC17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Конференция жоспары</w:t>
      </w:r>
      <w:r w:rsidR="00BC6DB7" w:rsidRPr="00293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:</w:t>
      </w:r>
    </w:p>
    <w:p w:rsidR="00BC6DB7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4EA3" w:rsidRPr="003E4EA3" w:rsidRDefault="003E4EA3" w:rsidP="003E4EA3">
      <w:pPr>
        <w:pStyle w:val="a7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І. Конференцияның салтанатты түрде ашылуы.</w:t>
      </w:r>
    </w:p>
    <w:p w:rsidR="003E4EA3" w:rsidRPr="003E4EA3" w:rsidRDefault="003E4EA3" w:rsidP="003E4EA3">
      <w:pPr>
        <w:pStyle w:val="a7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ІІ. Кіріспе сөз.</w:t>
      </w:r>
    </w:p>
    <w:p w:rsidR="003E4EA3" w:rsidRPr="003E4EA3" w:rsidRDefault="003E4EA3" w:rsidP="003E4EA3">
      <w:pPr>
        <w:pStyle w:val="a7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конференция мақсатымен, жоспарымен таныстыру;</w:t>
      </w:r>
    </w:p>
    <w:p w:rsidR="003E4EA3" w:rsidRPr="003E4EA3" w:rsidRDefault="003E4EA3" w:rsidP="003E4EA3">
      <w:pPr>
        <w:pStyle w:val="a7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конференция президиумымен таныстыру;</w:t>
      </w:r>
    </w:p>
    <w:p w:rsidR="003E4EA3" w:rsidRPr="003E4EA3" w:rsidRDefault="003E4EA3" w:rsidP="003E4EA3">
      <w:pPr>
        <w:pStyle w:val="a7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(мектеп директоры,ӘБ жетекшісі, ҒЖ орынбасары)</w:t>
      </w:r>
    </w:p>
    <w:p w:rsidR="003E4EA3" w:rsidRPr="003E4EA3" w:rsidRDefault="003E4EA3" w:rsidP="003E4EA3">
      <w:pPr>
        <w:pStyle w:val="a7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оқылатын баяндамалар тізімімен таныстыру;</w:t>
      </w:r>
    </w:p>
    <w:p w:rsidR="003E4EA3" w:rsidRPr="003E4EA3" w:rsidRDefault="003E4EA3" w:rsidP="003E4EA3">
      <w:pPr>
        <w:pStyle w:val="a7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конференцияға қатысушыларымен таныстыру;</w:t>
      </w:r>
    </w:p>
    <w:p w:rsidR="003E4EA3" w:rsidRPr="003E4EA3" w:rsidRDefault="003E4EA3" w:rsidP="003E4EA3">
      <w:pPr>
        <w:pStyle w:val="a7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ІІІ. Алдын-ала оқушылар ішінен конференцияға қатысушылар конкурс арқылы тағайындалды. Солардың ішінен іріктеліп алынған баяндамалар оқылады:</w:t>
      </w:r>
    </w:p>
    <w:p w:rsidR="003E4EA3" w:rsidRPr="003E4EA3" w:rsidRDefault="003E4EA3" w:rsidP="003E4EA3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Жұмбақсөз шешу. </w:t>
      </w:r>
      <w:r w:rsidR="00F20E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Аббазова ҰЛболсын</w:t>
      </w: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1</w:t>
      </w:r>
      <w:r w:rsidR="00F20E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0 сынып </w:t>
      </w: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оқушысы.</w:t>
      </w:r>
    </w:p>
    <w:p w:rsidR="003E4EA3" w:rsidRPr="003E4EA3" w:rsidRDefault="003E4EA3" w:rsidP="003E4EA3">
      <w:pPr>
        <w:pStyle w:val="a7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</w:p>
    <w:p w:rsidR="003E4EA3" w:rsidRPr="003E4EA3" w:rsidRDefault="003E4EA3" w:rsidP="003E4EA3">
      <w:pPr>
        <w:pStyle w:val="a7"/>
        <w:numPr>
          <w:ilvl w:val="0"/>
          <w:numId w:val="6"/>
        </w:numPr>
        <w:ind w:left="0" w:firstLine="0"/>
        <w:jc w:val="both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Оқушылар бейне фильмдерге қарап, сұрақтарға жауап береді. Өз  ойларын ортаға салып, пікір алмасады.</w:t>
      </w:r>
      <w:r w:rsidRPr="003E4EA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 </w:t>
      </w:r>
    </w:p>
    <w:p w:rsidR="003E4EA3" w:rsidRPr="003E4EA3" w:rsidRDefault="003E4EA3" w:rsidP="003E4EA3">
      <w:pPr>
        <w:pStyle w:val="a7"/>
        <w:ind w:left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</w:p>
    <w:p w:rsidR="003E4EA3" w:rsidRPr="003E4EA3" w:rsidRDefault="003E4EA3" w:rsidP="003E4EA3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3E4E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Мұғалімнің қорытынды сөзі.</w:t>
      </w:r>
    </w:p>
    <w:p w:rsidR="003E4EA3" w:rsidRPr="003E4EA3" w:rsidRDefault="003E4EA3" w:rsidP="003E4EA3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E4EA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Конференция қорытындысы</w:t>
      </w:r>
      <w:r w:rsidRPr="003E4EA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.</w:t>
      </w:r>
      <w:r w:rsidRPr="003E4EA3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Pr="003E4EA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softHyphen/>
      </w:r>
    </w:p>
    <w:p w:rsidR="003E4EA3" w:rsidRPr="003E4EA3" w:rsidRDefault="003E4EA3" w:rsidP="003E4EA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4EA3" w:rsidRPr="003E4EA3" w:rsidRDefault="003E4EA3" w:rsidP="003E4EA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4EA3" w:rsidRPr="003E4EA3" w:rsidRDefault="003E4EA3" w:rsidP="003E4EA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6DB7" w:rsidRPr="003E4EA3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6DB7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6DB7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6DB7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6DB7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6DB7" w:rsidRPr="00E056C6" w:rsidRDefault="00BC6DB7" w:rsidP="00A0422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BC6DB7" w:rsidRPr="00E056C6" w:rsidSect="00445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000C"/>
    <w:multiLevelType w:val="hybridMultilevel"/>
    <w:tmpl w:val="095C6F5C"/>
    <w:lvl w:ilvl="0" w:tplc="22F0D098">
      <w:start w:val="4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3BD0"/>
    <w:multiLevelType w:val="hybridMultilevel"/>
    <w:tmpl w:val="97309C7A"/>
    <w:lvl w:ilvl="0" w:tplc="7298B746">
      <w:start w:val="1"/>
      <w:numFmt w:val="bullet"/>
      <w:lvlText w:val="-"/>
      <w:lvlJc w:val="left"/>
      <w:pPr>
        <w:ind w:left="11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479E4B12"/>
    <w:multiLevelType w:val="hybridMultilevel"/>
    <w:tmpl w:val="24FAF074"/>
    <w:lvl w:ilvl="0" w:tplc="3AF4F1D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CA1444"/>
    <w:multiLevelType w:val="multilevel"/>
    <w:tmpl w:val="5EFA3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DE3F77"/>
    <w:multiLevelType w:val="multilevel"/>
    <w:tmpl w:val="001E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8811BD"/>
    <w:multiLevelType w:val="multilevel"/>
    <w:tmpl w:val="C3AEA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2925"/>
    <w:rsid w:val="0008460F"/>
    <w:rsid w:val="000A308F"/>
    <w:rsid w:val="000C0F66"/>
    <w:rsid w:val="0010362B"/>
    <w:rsid w:val="001C7C6E"/>
    <w:rsid w:val="0020235C"/>
    <w:rsid w:val="00272E7B"/>
    <w:rsid w:val="0029362E"/>
    <w:rsid w:val="003050E1"/>
    <w:rsid w:val="00352704"/>
    <w:rsid w:val="00360129"/>
    <w:rsid w:val="00360872"/>
    <w:rsid w:val="00380329"/>
    <w:rsid w:val="003902B9"/>
    <w:rsid w:val="003977A1"/>
    <w:rsid w:val="003A3938"/>
    <w:rsid w:val="003E4EA3"/>
    <w:rsid w:val="00407EEF"/>
    <w:rsid w:val="00443157"/>
    <w:rsid w:val="00445516"/>
    <w:rsid w:val="004743BB"/>
    <w:rsid w:val="004D04E7"/>
    <w:rsid w:val="005A5C4A"/>
    <w:rsid w:val="005E1DFB"/>
    <w:rsid w:val="00631C56"/>
    <w:rsid w:val="00656D92"/>
    <w:rsid w:val="006A730E"/>
    <w:rsid w:val="006C2925"/>
    <w:rsid w:val="0070325E"/>
    <w:rsid w:val="007203FB"/>
    <w:rsid w:val="00774632"/>
    <w:rsid w:val="007757A1"/>
    <w:rsid w:val="007F4216"/>
    <w:rsid w:val="00855B70"/>
    <w:rsid w:val="008702B7"/>
    <w:rsid w:val="008D21AB"/>
    <w:rsid w:val="008D4DDA"/>
    <w:rsid w:val="00915DCF"/>
    <w:rsid w:val="00962979"/>
    <w:rsid w:val="009D3366"/>
    <w:rsid w:val="009E63CF"/>
    <w:rsid w:val="00A04224"/>
    <w:rsid w:val="00A35187"/>
    <w:rsid w:val="00A93C4A"/>
    <w:rsid w:val="00AC3C82"/>
    <w:rsid w:val="00B17B9C"/>
    <w:rsid w:val="00B7048D"/>
    <w:rsid w:val="00BA59EA"/>
    <w:rsid w:val="00BC173C"/>
    <w:rsid w:val="00BC6DB7"/>
    <w:rsid w:val="00BE405D"/>
    <w:rsid w:val="00C742EE"/>
    <w:rsid w:val="00C74D4A"/>
    <w:rsid w:val="00C9163E"/>
    <w:rsid w:val="00D6507D"/>
    <w:rsid w:val="00DA4424"/>
    <w:rsid w:val="00DB23BF"/>
    <w:rsid w:val="00E0010D"/>
    <w:rsid w:val="00E056C6"/>
    <w:rsid w:val="00E3778E"/>
    <w:rsid w:val="00F20EBD"/>
    <w:rsid w:val="00F71F97"/>
    <w:rsid w:val="00F72E1C"/>
    <w:rsid w:val="00FC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8D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6C29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29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6C2925"/>
  </w:style>
  <w:style w:type="character" w:customStyle="1" w:styleId="mw-editsection">
    <w:name w:val="mw-editsection"/>
    <w:basedOn w:val="a0"/>
    <w:rsid w:val="006C2925"/>
  </w:style>
  <w:style w:type="character" w:customStyle="1" w:styleId="mw-editsection-bracket">
    <w:name w:val="mw-editsection-bracket"/>
    <w:basedOn w:val="a0"/>
    <w:rsid w:val="006C2925"/>
  </w:style>
  <w:style w:type="character" w:styleId="a3">
    <w:name w:val="Hyperlink"/>
    <w:basedOn w:val="a0"/>
    <w:uiPriority w:val="99"/>
    <w:semiHidden/>
    <w:unhideWhenUsed/>
    <w:rsid w:val="006C292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C2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C2925"/>
  </w:style>
  <w:style w:type="character" w:customStyle="1" w:styleId="mw-cite-backlink">
    <w:name w:val="mw-cite-backlink"/>
    <w:basedOn w:val="a0"/>
    <w:rsid w:val="006C2925"/>
  </w:style>
  <w:style w:type="character" w:customStyle="1" w:styleId="reference-text">
    <w:name w:val="reference-text"/>
    <w:basedOn w:val="a0"/>
    <w:rsid w:val="006C2925"/>
  </w:style>
  <w:style w:type="paragraph" w:styleId="a5">
    <w:name w:val="Balloon Text"/>
    <w:basedOn w:val="a"/>
    <w:link w:val="a6"/>
    <w:uiPriority w:val="99"/>
    <w:semiHidden/>
    <w:unhideWhenUsed/>
    <w:rsid w:val="006C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292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0235C"/>
    <w:pPr>
      <w:ind w:left="720"/>
      <w:contextualSpacing/>
    </w:pPr>
  </w:style>
  <w:style w:type="table" w:styleId="a8">
    <w:name w:val="Table Grid"/>
    <w:basedOn w:val="a1"/>
    <w:uiPriority w:val="59"/>
    <w:rsid w:val="00C91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Без интервала Знак"/>
    <w:link w:val="aa"/>
    <w:locked/>
    <w:rsid w:val="00C9163E"/>
    <w:rPr>
      <w:rFonts w:ascii="Calibri" w:hAnsi="Calibri"/>
    </w:rPr>
  </w:style>
  <w:style w:type="paragraph" w:styleId="aa">
    <w:name w:val="No Spacing"/>
    <w:link w:val="a9"/>
    <w:qFormat/>
    <w:rsid w:val="00C9163E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Аманжол</dc:creator>
  <cp:lastModifiedBy>www</cp:lastModifiedBy>
  <cp:revision>10</cp:revision>
  <cp:lastPrinted>2016-02-25T18:01:00Z</cp:lastPrinted>
  <dcterms:created xsi:type="dcterms:W3CDTF">2016-02-25T17:18:00Z</dcterms:created>
  <dcterms:modified xsi:type="dcterms:W3CDTF">2018-02-22T10:09:00Z</dcterms:modified>
</cp:coreProperties>
</file>