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19" w:rsidRPr="005B3417" w:rsidRDefault="005B3417" w:rsidP="00D80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341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E02BE53" wp14:editId="4A4C741B">
            <wp:extent cx="1819275" cy="1810400"/>
            <wp:effectExtent l="0" t="0" r="0" b="0"/>
            <wp:docPr id="3" name="Рисунок 3" descr="C:\Users\Admin\Desktop\IMG_7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7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3" t="3862" r="34653" b="29760"/>
                    <a:stretch/>
                  </pic:blipFill>
                  <pic:spPr bwMode="auto">
                    <a:xfrm>
                      <a:off x="0" y="0"/>
                      <a:ext cx="1843254" cy="183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2B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   </w:t>
      </w:r>
      <w:r w:rsidR="00E92B19" w:rsidRPr="00E92B1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59624" cy="1812630"/>
            <wp:effectExtent l="19050" t="0" r="0" b="0"/>
            <wp:docPr id="10" name="Рисунок 6" descr="F:\DCIM\100D3200\DSC_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0D3200\DSC_04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3" t="6653" r="35149" b="35205"/>
                    <a:stretch/>
                  </pic:blipFill>
                  <pic:spPr bwMode="auto">
                    <a:xfrm>
                      <a:off x="0" y="0"/>
                      <a:ext cx="1670754" cy="182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B19" w:rsidRDefault="00E92B19" w:rsidP="00D80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DE7E24" w:rsidRPr="00376F6B" w:rsidRDefault="00DE7E24" w:rsidP="00D80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6F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Авторы: </w:t>
      </w:r>
    </w:p>
    <w:p w:rsidR="00D0713B" w:rsidRPr="00D0713B" w:rsidRDefault="00D0713B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D071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Кожабекова Гульзада Жусупбековна </w:t>
      </w:r>
    </w:p>
    <w:p w:rsidR="00D0713B" w:rsidRDefault="00D0713B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математики второй (основной) уровень, </w:t>
      </w:r>
    </w:p>
    <w:p w:rsidR="00D0713B" w:rsidRDefault="00D0713B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директора по НМР, </w:t>
      </w:r>
    </w:p>
    <w:p w:rsidR="00552FE7" w:rsidRDefault="00D0713B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школьный тренер, координатор по </w:t>
      </w:r>
      <w:proofErr w:type="spellStart"/>
      <w:proofErr w:type="gramStart"/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критериальному</w:t>
      </w:r>
      <w:proofErr w:type="spellEnd"/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оцениванию</w:t>
      </w:r>
      <w:proofErr w:type="gramEnd"/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0713B" w:rsidRDefault="00D0713B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«Средняя школа №32 с. Новоишимка». </w:t>
      </w:r>
    </w:p>
    <w:p w:rsidR="00D0713B" w:rsidRDefault="00D0713B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Контактный телефон: 87073146241 </w:t>
      </w:r>
    </w:p>
    <w:p w:rsidR="00D0713B" w:rsidRPr="00D0713B" w:rsidRDefault="00D0713B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proofErr w:type="gramStart"/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e-mail</w:t>
      </w:r>
      <w:proofErr w:type="gramEnd"/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  <w:hyperlink r:id="rId7" w:history="1">
        <w:r w:rsidRPr="00D0713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kozhabekova.gul@mail.ru</w:t>
        </w:r>
      </w:hyperlink>
    </w:p>
    <w:p w:rsidR="00D0713B" w:rsidRPr="00D0713B" w:rsidRDefault="00D0713B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D0713B" w:rsidRPr="00D0713B" w:rsidRDefault="00DE7E24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D071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Андрушинас Ольга Анатольевна </w:t>
      </w:r>
    </w:p>
    <w:p w:rsidR="00D0713B" w:rsidRDefault="00DE7E24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химии и биологии первый (продвинутый) уровень, </w:t>
      </w:r>
    </w:p>
    <w:p w:rsidR="00552FE7" w:rsidRDefault="00DE7E24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координатор Ведущей школы </w:t>
      </w:r>
    </w:p>
    <w:p w:rsidR="00D0713B" w:rsidRDefault="00DE7E24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 «Средняя школа №32 с. Новоишимка». </w:t>
      </w:r>
    </w:p>
    <w:p w:rsidR="00D0713B" w:rsidRDefault="00DE7E24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Контактный телефон: 87781233473 </w:t>
      </w:r>
    </w:p>
    <w:p w:rsidR="00DE7E24" w:rsidRPr="00D0713B" w:rsidRDefault="00DE7E24" w:rsidP="00D8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proofErr w:type="gramStart"/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D80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D0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proofErr w:type="gramEnd"/>
      <w:r w:rsidRPr="00D80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  <w:hyperlink r:id="rId8" w:history="1">
        <w:r w:rsidR="00D0713B" w:rsidRPr="00D0713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</w:t>
        </w:r>
        <w:r w:rsidR="00D0713B" w:rsidRPr="00D80F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_</w:t>
        </w:r>
        <w:r w:rsidR="00D0713B" w:rsidRPr="00D0713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olga</w:t>
        </w:r>
        <w:r w:rsidR="00D0713B" w:rsidRPr="00D80F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7474@</w:t>
        </w:r>
        <w:r w:rsidR="00D0713B" w:rsidRPr="00D0713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D0713B" w:rsidRPr="00D80F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D0713B" w:rsidRPr="00D0713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D0713B" w:rsidRPr="00D0713B" w:rsidRDefault="00D0713B" w:rsidP="00D80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DE7E24" w:rsidRPr="00D80F02" w:rsidRDefault="00DE7E24" w:rsidP="00D80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511EAB" w:rsidRPr="00376F6B" w:rsidRDefault="00DE7E24" w:rsidP="00D80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6F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 ШКОЛА КАК ФАКТОР РАЗВИТИЯ МАЛОКОМПЛЕКТНЫХ ШКОЛ</w:t>
      </w:r>
    </w:p>
    <w:p w:rsidR="00CE0167" w:rsidRPr="00376F6B" w:rsidRDefault="00CE0167" w:rsidP="00D80F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7865" w:rsidRPr="00376F6B" w:rsidRDefault="00057865" w:rsidP="00D80F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76F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Чтобы дойти до цели, </w:t>
      </w:r>
    </w:p>
    <w:p w:rsidR="00057865" w:rsidRPr="00376F6B" w:rsidRDefault="00057865" w:rsidP="00D80F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76F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нужно, прежде всего, идти</w:t>
      </w:r>
    </w:p>
    <w:p w:rsidR="00057865" w:rsidRDefault="00057865" w:rsidP="00D80F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  <w:r w:rsidRPr="00376F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Народная мудрость</w:t>
      </w:r>
    </w:p>
    <w:p w:rsidR="00DE7E24" w:rsidRPr="00DE7E24" w:rsidRDefault="00DE7E24" w:rsidP="00D80F0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</w:p>
    <w:p w:rsidR="003F0533" w:rsidRPr="00376F6B" w:rsidRDefault="000C3A73" w:rsidP="00D80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0397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ериод истории</w:t>
      </w:r>
      <w:r w:rsidR="00315F19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 школы в качестве В</w:t>
      </w:r>
      <w:r w:rsidR="00B0397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едущей школы</w:t>
      </w:r>
      <w:r w:rsidR="00BC0A9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невелик. В сравнении</w:t>
      </w:r>
      <w:r w:rsidR="00B0397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аналогичным периодом человеческой жизни, мы находимся в</w:t>
      </w:r>
      <w:r w:rsidR="00CE016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возрасте семимесячного ребёнка. А много ли умеет ребёнок в этом возрасте? </w:t>
      </w:r>
      <w:r w:rsidR="00BC0A9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Он научился видеть,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A9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слышать, держать голову и спинку, контактировать с окружающими…</w:t>
      </w:r>
      <w:r w:rsidR="00CE016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думаю</w:t>
      </w:r>
      <w:r w:rsidR="000A4E0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E016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397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никто 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397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сомневается, что и за этот небольшой </w:t>
      </w:r>
      <w:r w:rsidR="00D66C1F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промежуток этого</w:t>
      </w:r>
      <w:r w:rsidR="00BC0A9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650A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BC0A9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мало. Так и </w:t>
      </w:r>
      <w:r w:rsidR="00D66C1F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мы, успели кое</w:t>
      </w:r>
      <w:r w:rsidR="0019555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E016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чему </w:t>
      </w:r>
      <w:r w:rsidR="00D66C1F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научиться,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кое-что предпринять</w:t>
      </w:r>
      <w:r w:rsidR="00CE016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0A9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Возможно, </w:t>
      </w:r>
      <w:r w:rsidR="0092650A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</w:t>
      </w:r>
      <w:r w:rsidR="00BC0A9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-то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A9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пройденный нами </w:t>
      </w:r>
      <w:r w:rsidR="00D01191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путь покажется </w:t>
      </w:r>
      <w:r w:rsidR="00D66C1F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незначительным, предпринятые</w:t>
      </w:r>
      <w:r w:rsidR="00BC0A9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</w:t>
      </w:r>
      <w:r w:rsidR="00D01191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0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F053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обыденными, </w:t>
      </w:r>
      <w:r w:rsidR="00D66C1F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для</w:t>
      </w:r>
      <w:r w:rsidR="003F053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это важные шаги на пути к сотрудничеству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15F19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совершенствованию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="003F053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20A3" w:rsidRPr="00376F6B" w:rsidRDefault="003F0533" w:rsidP="00D80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сентября </w:t>
      </w:r>
      <w:r w:rsidR="0019555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 года наша школа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01191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5C2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 «С</w:t>
      </w:r>
      <w:r w:rsidR="00D01191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редняя школа № 32 с. Новоишимка</w:t>
      </w:r>
      <w:r w:rsidR="009B5C2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01191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Целиноградского района </w:t>
      </w:r>
      <w:proofErr w:type="spellStart"/>
      <w:r w:rsidR="00D01191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Акмолинской</w:t>
      </w:r>
      <w:proofErr w:type="spellEnd"/>
      <w:r w:rsidR="00D01191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стала В</w:t>
      </w:r>
      <w:r w:rsidR="0019555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едущей школой для 10</w:t>
      </w:r>
      <w:r w:rsidR="000C3A7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магнитных</w:t>
      </w:r>
      <w:r w:rsidR="0019555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 Целиноградского района</w:t>
      </w:r>
      <w:r w:rsidR="009220A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Качество </w:t>
      </w:r>
      <w:r w:rsidR="0073723B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человеческого</w:t>
      </w:r>
      <w:r w:rsidR="009220A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капитал</w:t>
      </w:r>
      <w:r w:rsidR="0073723B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220A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наличие в школе </w:t>
      </w:r>
      <w:r w:rsidR="0073723B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учителей </w:t>
      </w:r>
      <w:r w:rsidR="0073723B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всех</w:t>
      </w:r>
      <w:r w:rsidR="009220A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трёх уровней, а также опыт, наработанный сертифицированными учителями в течение последних лет и успешно продемонстрированный на районном </w:t>
      </w:r>
      <w:r w:rsidR="0073723B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семинаре «</w:t>
      </w:r>
      <w:r w:rsidR="009220A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практика: проблемы, поиск, рефлексия» в апреле 2016 года, предопределили выбор нашей школы как Ведущей.</w:t>
      </w:r>
      <w:r w:rsidR="0073723B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42 членов педагогического коллектива нашей школы количество сертифицированных учителей составляет 23%. </w:t>
      </w:r>
      <w:r w:rsidR="000E47E5" w:rsidRPr="002B2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2015 году директор школы Кульмагамбетов Талгат Мактаевич успешно завершил прохождение уровневых курсов повышения квалификации руководителей</w:t>
      </w:r>
      <w:r w:rsidR="000E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общеобразовательных учреждений.  </w:t>
      </w:r>
      <w:r w:rsidR="0073723B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Сертифициро</w:t>
      </w:r>
      <w:r w:rsidR="00376F6B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ванные учителя входят в состав</w:t>
      </w:r>
      <w:r w:rsidR="0073723B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развития Ведущей школы, они же являются и залогом успеха работы в магнитном пространстве.</w:t>
      </w:r>
    </w:p>
    <w:p w:rsidR="008510F1" w:rsidRPr="00376F6B" w:rsidRDefault="0073723B" w:rsidP="00D80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Осознавая, что отправная точка находится здесь и сейчас, мы ознакомились с целью и задачами создания и основными функциями Ведущей школы, чтобы определить вектор дальнейшего развития сотрудничества с </w:t>
      </w:r>
      <w:r w:rsidR="001C5059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прикреплёнными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школами. Опираясь на слова Т. Рузвельта: «Делай что можешь, с тем, что у тебя есть и там, где ты находишься» мы </w:t>
      </w:r>
      <w:r w:rsidR="001C5059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определили творческий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потенциал в нашем магнитном сообществе</w:t>
      </w:r>
      <w:r w:rsidR="001C5059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организовав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 данных о педагогических кадрах магнитных школ, прошедших уровневые курсы. Это было сделано для того, чтобы 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предварительно оценить потенциал коллективов прикреплённых школ и их возможности. При проведении данной работы было выявлено, что есть школы, в которых никто из членов коллектива не прошёл обучение по программам уровневых курсов. Также наше внимание привлекли коллективы малокомплектных школ, нуждающиеся, как мы выяснили позднее, в особой поддержке.  Таким образом, мы определили особо «западающие» звенья и связанные с этим риски. </w:t>
      </w:r>
      <w:r w:rsidR="000C3A7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задумались о том</w:t>
      </w:r>
      <w:r w:rsidR="00D66C1F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какие</w:t>
      </w:r>
      <w:r w:rsidR="000C3A7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горизонты </w:t>
      </w:r>
      <w:r w:rsidR="0019555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становятся доступными,</w:t>
      </w:r>
      <w:r w:rsidR="000C3A7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перспективы открываются,</w:t>
      </w:r>
      <w:r w:rsidR="0019555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как мы будем 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эти возможности?</w:t>
      </w:r>
      <w:r w:rsidR="0019555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5059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начать решили именно с этих категорий школ.</w:t>
      </w:r>
    </w:p>
    <w:p w:rsidR="00DB120E" w:rsidRPr="00376F6B" w:rsidRDefault="008510F1" w:rsidP="00D80F02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76F6B">
        <w:rPr>
          <w:color w:val="000000" w:themeColor="text1"/>
          <w:sz w:val="28"/>
          <w:szCs w:val="28"/>
        </w:rPr>
        <w:t xml:space="preserve">Для установления сотрудничества мы </w:t>
      </w:r>
      <w:r w:rsidR="00F56E21" w:rsidRPr="00376F6B">
        <w:rPr>
          <w:color w:val="000000" w:themeColor="text1"/>
          <w:sz w:val="28"/>
          <w:szCs w:val="28"/>
        </w:rPr>
        <w:t xml:space="preserve">в ходе рейдов </w:t>
      </w:r>
      <w:r w:rsidRPr="00376F6B">
        <w:rPr>
          <w:color w:val="000000" w:themeColor="text1"/>
          <w:sz w:val="28"/>
          <w:szCs w:val="28"/>
        </w:rPr>
        <w:t>п</w:t>
      </w:r>
      <w:r w:rsidR="00B03974" w:rsidRPr="00376F6B">
        <w:rPr>
          <w:color w:val="000000" w:themeColor="text1"/>
          <w:sz w:val="28"/>
          <w:szCs w:val="28"/>
        </w:rPr>
        <w:t xml:space="preserve">ознакомились с </w:t>
      </w:r>
      <w:r w:rsidR="00D66C1F" w:rsidRPr="00376F6B">
        <w:rPr>
          <w:color w:val="000000" w:themeColor="text1"/>
          <w:sz w:val="28"/>
          <w:szCs w:val="28"/>
        </w:rPr>
        <w:t xml:space="preserve">представителями </w:t>
      </w:r>
      <w:r w:rsidR="00B03974" w:rsidRPr="00376F6B">
        <w:rPr>
          <w:color w:val="000000" w:themeColor="text1"/>
          <w:sz w:val="28"/>
          <w:szCs w:val="28"/>
        </w:rPr>
        <w:t>коллекти</w:t>
      </w:r>
      <w:r w:rsidR="00D66C1F" w:rsidRPr="00376F6B">
        <w:rPr>
          <w:color w:val="000000" w:themeColor="text1"/>
          <w:sz w:val="28"/>
          <w:szCs w:val="28"/>
        </w:rPr>
        <w:t>вов</w:t>
      </w:r>
      <w:r w:rsidR="00F56E21" w:rsidRPr="00376F6B">
        <w:rPr>
          <w:color w:val="000000" w:themeColor="text1"/>
          <w:sz w:val="28"/>
          <w:szCs w:val="28"/>
        </w:rPr>
        <w:t xml:space="preserve"> и материально-технической базой</w:t>
      </w:r>
      <w:r w:rsidR="00D66C1F" w:rsidRPr="00376F6B">
        <w:rPr>
          <w:color w:val="000000" w:themeColor="text1"/>
          <w:sz w:val="28"/>
          <w:szCs w:val="28"/>
        </w:rPr>
        <w:t xml:space="preserve"> </w:t>
      </w:r>
      <w:r w:rsidR="00F56E21" w:rsidRPr="00376F6B">
        <w:rPr>
          <w:color w:val="000000" w:themeColor="text1"/>
          <w:sz w:val="28"/>
          <w:szCs w:val="28"/>
        </w:rPr>
        <w:t xml:space="preserve">малокомплектных </w:t>
      </w:r>
      <w:r w:rsidR="00B03974" w:rsidRPr="00376F6B">
        <w:rPr>
          <w:color w:val="000000" w:themeColor="text1"/>
          <w:sz w:val="28"/>
          <w:szCs w:val="28"/>
        </w:rPr>
        <w:t xml:space="preserve"> школ</w:t>
      </w:r>
      <w:r w:rsidR="003F0533" w:rsidRPr="00376F6B">
        <w:rPr>
          <w:color w:val="000000" w:themeColor="text1"/>
          <w:sz w:val="28"/>
          <w:szCs w:val="28"/>
        </w:rPr>
        <w:t xml:space="preserve">. </w:t>
      </w:r>
      <w:r w:rsidR="00F56E21" w:rsidRPr="00376F6B">
        <w:rPr>
          <w:color w:val="000000" w:themeColor="text1"/>
          <w:sz w:val="28"/>
          <w:szCs w:val="28"/>
        </w:rPr>
        <w:t xml:space="preserve"> После первичного знакомства</w:t>
      </w:r>
      <w:r w:rsidR="003F0533" w:rsidRPr="00376F6B">
        <w:rPr>
          <w:color w:val="000000" w:themeColor="text1"/>
          <w:sz w:val="28"/>
          <w:szCs w:val="28"/>
        </w:rPr>
        <w:t xml:space="preserve"> </w:t>
      </w:r>
      <w:r w:rsidR="00F56E21" w:rsidRPr="00376F6B">
        <w:rPr>
          <w:color w:val="000000" w:themeColor="text1"/>
          <w:sz w:val="28"/>
          <w:szCs w:val="28"/>
        </w:rPr>
        <w:t xml:space="preserve">на </w:t>
      </w:r>
      <w:r w:rsidR="003F0533" w:rsidRPr="00376F6B">
        <w:rPr>
          <w:color w:val="000000" w:themeColor="text1"/>
          <w:sz w:val="28"/>
          <w:szCs w:val="28"/>
        </w:rPr>
        <w:t>базе В</w:t>
      </w:r>
      <w:r w:rsidR="00E062E5" w:rsidRPr="00376F6B">
        <w:rPr>
          <w:color w:val="000000" w:themeColor="text1"/>
          <w:sz w:val="28"/>
          <w:szCs w:val="28"/>
        </w:rPr>
        <w:t xml:space="preserve">едущей школы </w:t>
      </w:r>
      <w:r w:rsidR="00856048" w:rsidRPr="00376F6B">
        <w:rPr>
          <w:color w:val="000000" w:themeColor="text1"/>
          <w:sz w:val="28"/>
          <w:szCs w:val="28"/>
        </w:rPr>
        <w:t xml:space="preserve">координатором и администрацией </w:t>
      </w:r>
      <w:r w:rsidR="00F56E21" w:rsidRPr="00376F6B">
        <w:rPr>
          <w:color w:val="000000" w:themeColor="text1"/>
          <w:sz w:val="28"/>
          <w:szCs w:val="28"/>
        </w:rPr>
        <w:t xml:space="preserve"> </w:t>
      </w:r>
      <w:r w:rsidR="00902A3C" w:rsidRPr="00376F6B">
        <w:rPr>
          <w:color w:val="000000" w:themeColor="text1"/>
          <w:sz w:val="28"/>
          <w:szCs w:val="28"/>
        </w:rPr>
        <w:t xml:space="preserve"> </w:t>
      </w:r>
      <w:r w:rsidR="00856048" w:rsidRPr="00376F6B">
        <w:rPr>
          <w:color w:val="000000" w:themeColor="text1"/>
          <w:sz w:val="28"/>
          <w:szCs w:val="28"/>
        </w:rPr>
        <w:t xml:space="preserve"> была организована</w:t>
      </w:r>
      <w:r w:rsidR="00797ADD" w:rsidRPr="00376F6B">
        <w:rPr>
          <w:color w:val="000000" w:themeColor="text1"/>
          <w:sz w:val="28"/>
          <w:szCs w:val="28"/>
        </w:rPr>
        <w:t xml:space="preserve"> </w:t>
      </w:r>
      <w:r w:rsidR="00E062E5" w:rsidRPr="00376F6B">
        <w:rPr>
          <w:color w:val="000000" w:themeColor="text1"/>
          <w:sz w:val="28"/>
          <w:szCs w:val="28"/>
        </w:rPr>
        <w:t xml:space="preserve"> и проведена</w:t>
      </w:r>
      <w:r w:rsidR="00B03974" w:rsidRPr="00376F6B">
        <w:rPr>
          <w:color w:val="000000" w:themeColor="text1"/>
          <w:sz w:val="28"/>
          <w:szCs w:val="28"/>
        </w:rPr>
        <w:t xml:space="preserve"> </w:t>
      </w:r>
      <w:r w:rsidR="003F0533" w:rsidRPr="00376F6B">
        <w:rPr>
          <w:color w:val="000000" w:themeColor="text1"/>
          <w:sz w:val="28"/>
          <w:szCs w:val="28"/>
        </w:rPr>
        <w:t xml:space="preserve"> </w:t>
      </w:r>
      <w:r w:rsidR="00150009" w:rsidRPr="00376F6B">
        <w:rPr>
          <w:color w:val="000000" w:themeColor="text1"/>
          <w:sz w:val="28"/>
          <w:szCs w:val="28"/>
        </w:rPr>
        <w:t xml:space="preserve"> </w:t>
      </w:r>
      <w:r w:rsidR="00E062E5" w:rsidRPr="00376F6B">
        <w:rPr>
          <w:color w:val="000000" w:themeColor="text1"/>
          <w:sz w:val="28"/>
          <w:szCs w:val="28"/>
        </w:rPr>
        <w:t>дружеская</w:t>
      </w:r>
      <w:r w:rsidR="00B03974" w:rsidRPr="00376F6B">
        <w:rPr>
          <w:color w:val="000000" w:themeColor="text1"/>
          <w:sz w:val="28"/>
          <w:szCs w:val="28"/>
        </w:rPr>
        <w:t xml:space="preserve"> </w:t>
      </w:r>
      <w:r w:rsidR="00E062E5" w:rsidRPr="00376F6B">
        <w:rPr>
          <w:color w:val="000000" w:themeColor="text1"/>
          <w:sz w:val="28"/>
          <w:szCs w:val="28"/>
        </w:rPr>
        <w:t>встреча</w:t>
      </w:r>
      <w:r w:rsidR="00B03974" w:rsidRPr="00376F6B">
        <w:rPr>
          <w:color w:val="000000" w:themeColor="text1"/>
          <w:sz w:val="28"/>
          <w:szCs w:val="28"/>
        </w:rPr>
        <w:t xml:space="preserve"> </w:t>
      </w:r>
      <w:r w:rsidR="000A4E07" w:rsidRPr="00376F6B">
        <w:rPr>
          <w:color w:val="000000" w:themeColor="text1"/>
          <w:sz w:val="28"/>
          <w:szCs w:val="28"/>
        </w:rPr>
        <w:t xml:space="preserve">руководителей </w:t>
      </w:r>
      <w:r w:rsidR="00195554" w:rsidRPr="00376F6B">
        <w:rPr>
          <w:color w:val="000000" w:themeColor="text1"/>
          <w:sz w:val="28"/>
          <w:szCs w:val="28"/>
        </w:rPr>
        <w:t xml:space="preserve">и лидеров </w:t>
      </w:r>
      <w:r w:rsidR="003F0533" w:rsidRPr="00376F6B">
        <w:rPr>
          <w:color w:val="000000" w:themeColor="text1"/>
          <w:sz w:val="28"/>
          <w:szCs w:val="28"/>
        </w:rPr>
        <w:t xml:space="preserve">Ведущей и </w:t>
      </w:r>
      <w:r w:rsidR="00F56E21" w:rsidRPr="00376F6B">
        <w:rPr>
          <w:color w:val="000000" w:themeColor="text1"/>
          <w:sz w:val="28"/>
          <w:szCs w:val="28"/>
        </w:rPr>
        <w:t>магнитных</w:t>
      </w:r>
      <w:r w:rsidR="000A4E07" w:rsidRPr="00376F6B">
        <w:rPr>
          <w:color w:val="000000" w:themeColor="text1"/>
          <w:sz w:val="28"/>
          <w:szCs w:val="28"/>
        </w:rPr>
        <w:t xml:space="preserve"> школ</w:t>
      </w:r>
      <w:r w:rsidR="00D66C1F" w:rsidRPr="00376F6B">
        <w:rPr>
          <w:color w:val="000000" w:themeColor="text1"/>
          <w:sz w:val="28"/>
          <w:szCs w:val="28"/>
        </w:rPr>
        <w:t xml:space="preserve"> «</w:t>
      </w:r>
      <w:r w:rsidR="00D66C1F" w:rsidRPr="00376F6B">
        <w:rPr>
          <w:rFonts w:eastAsia="+mn-ea"/>
          <w:bCs/>
          <w:color w:val="000000"/>
          <w:kern w:val="24"/>
          <w:sz w:val="28"/>
          <w:szCs w:val="28"/>
        </w:rPr>
        <w:t>Успешное сотрудничество как результат эффективного взаимодействия руководителей и лидеров школ в сетевом сообществе</w:t>
      </w:r>
      <w:r w:rsidR="00D66C1F" w:rsidRPr="00376F6B">
        <w:rPr>
          <w:color w:val="000000" w:themeColor="text1"/>
          <w:sz w:val="28"/>
          <w:szCs w:val="28"/>
        </w:rPr>
        <w:t>»</w:t>
      </w:r>
      <w:r w:rsidR="00E062E5" w:rsidRPr="00376F6B">
        <w:rPr>
          <w:color w:val="000000" w:themeColor="text1"/>
          <w:sz w:val="28"/>
          <w:szCs w:val="28"/>
        </w:rPr>
        <w:t>. Е</w:t>
      </w:r>
      <w:r w:rsidR="00195554" w:rsidRPr="00376F6B">
        <w:rPr>
          <w:color w:val="000000" w:themeColor="text1"/>
          <w:sz w:val="28"/>
          <w:szCs w:val="28"/>
        </w:rPr>
        <w:t xml:space="preserve">ё участники </w:t>
      </w:r>
      <w:r w:rsidR="00E062E5" w:rsidRPr="00376F6B">
        <w:rPr>
          <w:color w:val="000000" w:themeColor="text1"/>
          <w:sz w:val="28"/>
          <w:szCs w:val="28"/>
        </w:rPr>
        <w:t xml:space="preserve"> </w:t>
      </w:r>
      <w:r w:rsidR="00195554" w:rsidRPr="00376F6B">
        <w:rPr>
          <w:color w:val="000000" w:themeColor="text1"/>
          <w:sz w:val="28"/>
          <w:szCs w:val="28"/>
        </w:rPr>
        <w:t xml:space="preserve"> о</w:t>
      </w:r>
      <w:r w:rsidR="00E062E5" w:rsidRPr="00376F6B">
        <w:rPr>
          <w:color w:val="000000" w:themeColor="text1"/>
          <w:sz w:val="28"/>
          <w:szCs w:val="28"/>
        </w:rPr>
        <w:t>знакомились</w:t>
      </w:r>
      <w:r w:rsidR="00195554" w:rsidRPr="00376F6B">
        <w:rPr>
          <w:color w:val="000000" w:themeColor="text1"/>
          <w:sz w:val="28"/>
          <w:szCs w:val="28"/>
        </w:rPr>
        <w:t xml:space="preserve"> с правами и обязанностями субъектов данного взаимодействия, пор</w:t>
      </w:r>
      <w:r w:rsidR="003F0533" w:rsidRPr="00376F6B">
        <w:rPr>
          <w:color w:val="000000" w:themeColor="text1"/>
          <w:sz w:val="28"/>
          <w:szCs w:val="28"/>
        </w:rPr>
        <w:t>ядком организации работы В</w:t>
      </w:r>
      <w:r w:rsidR="00195554" w:rsidRPr="00376F6B">
        <w:rPr>
          <w:color w:val="000000" w:themeColor="text1"/>
          <w:sz w:val="28"/>
          <w:szCs w:val="28"/>
        </w:rPr>
        <w:t>едущей школы и моделью взаимодействия</w:t>
      </w:r>
      <w:r w:rsidR="00150009" w:rsidRPr="00376F6B">
        <w:rPr>
          <w:color w:val="000000" w:themeColor="text1"/>
          <w:sz w:val="28"/>
          <w:szCs w:val="28"/>
        </w:rPr>
        <w:t xml:space="preserve"> между структурами</w:t>
      </w:r>
      <w:r w:rsidR="00E062E5" w:rsidRPr="00376F6B">
        <w:rPr>
          <w:color w:val="000000" w:themeColor="text1"/>
          <w:sz w:val="28"/>
          <w:szCs w:val="28"/>
        </w:rPr>
        <w:t xml:space="preserve"> сотрудничества</w:t>
      </w:r>
      <w:r w:rsidR="003F0533" w:rsidRPr="00376F6B">
        <w:rPr>
          <w:color w:val="000000" w:themeColor="text1"/>
          <w:sz w:val="28"/>
          <w:szCs w:val="28"/>
        </w:rPr>
        <w:t xml:space="preserve">, </w:t>
      </w:r>
      <w:r w:rsidR="00315F19" w:rsidRPr="00376F6B">
        <w:rPr>
          <w:color w:val="000000" w:themeColor="text1"/>
          <w:sz w:val="28"/>
          <w:szCs w:val="28"/>
        </w:rPr>
        <w:t>о</w:t>
      </w:r>
      <w:r w:rsidR="003F0533" w:rsidRPr="00376F6B">
        <w:rPr>
          <w:color w:val="000000" w:themeColor="text1"/>
          <w:sz w:val="28"/>
          <w:szCs w:val="28"/>
        </w:rPr>
        <w:t>собой ролью руководителей школ в вопросах организации и поддержки лидерства и сотрудничества</w:t>
      </w:r>
      <w:r w:rsidR="00150009" w:rsidRPr="00376F6B">
        <w:rPr>
          <w:color w:val="000000" w:themeColor="text1"/>
          <w:sz w:val="28"/>
          <w:szCs w:val="28"/>
        </w:rPr>
        <w:t xml:space="preserve"> </w:t>
      </w:r>
      <w:r w:rsidR="003F0533" w:rsidRPr="00376F6B">
        <w:rPr>
          <w:color w:val="000000" w:themeColor="text1"/>
          <w:sz w:val="28"/>
          <w:szCs w:val="28"/>
        </w:rPr>
        <w:t>в шк</w:t>
      </w:r>
      <w:r w:rsidR="00637146" w:rsidRPr="00376F6B">
        <w:rPr>
          <w:color w:val="000000" w:themeColor="text1"/>
          <w:sz w:val="28"/>
          <w:szCs w:val="28"/>
        </w:rPr>
        <w:t xml:space="preserve">олах и сетевом сообществе школ. </w:t>
      </w:r>
      <w:r w:rsidR="00E04B04" w:rsidRPr="00376F6B">
        <w:rPr>
          <w:color w:val="000000" w:themeColor="text1"/>
          <w:sz w:val="28"/>
          <w:szCs w:val="28"/>
        </w:rPr>
        <w:t xml:space="preserve">В результате взаимодействия проведённого в форме </w:t>
      </w:r>
      <w:proofErr w:type="spellStart"/>
      <w:r w:rsidR="00E04B04" w:rsidRPr="00376F6B">
        <w:rPr>
          <w:color w:val="000000" w:themeColor="text1"/>
          <w:sz w:val="28"/>
          <w:szCs w:val="28"/>
        </w:rPr>
        <w:t>коучинг</w:t>
      </w:r>
      <w:proofErr w:type="spellEnd"/>
      <w:r w:rsidR="00E04B04" w:rsidRPr="00376F6B">
        <w:rPr>
          <w:color w:val="000000" w:themeColor="text1"/>
          <w:sz w:val="28"/>
          <w:szCs w:val="28"/>
        </w:rPr>
        <w:t xml:space="preserve">-сессии  участниками были подняты вопросы преподавания и обучения в магнитных школах. </w:t>
      </w:r>
      <w:r w:rsidR="00637146" w:rsidRPr="00376F6B">
        <w:rPr>
          <w:color w:val="000000" w:themeColor="text1"/>
          <w:sz w:val="28"/>
          <w:szCs w:val="28"/>
        </w:rPr>
        <w:t>Выявляя проблемы, с которыми сталкиваются прикреплённые школы</w:t>
      </w:r>
      <w:r w:rsidR="00E04B04" w:rsidRPr="00376F6B">
        <w:rPr>
          <w:color w:val="000000" w:themeColor="text1"/>
          <w:sz w:val="28"/>
          <w:szCs w:val="28"/>
        </w:rPr>
        <w:t>,</w:t>
      </w:r>
      <w:r w:rsidR="00637146" w:rsidRPr="00376F6B">
        <w:rPr>
          <w:color w:val="000000" w:themeColor="text1"/>
          <w:sz w:val="28"/>
          <w:szCs w:val="28"/>
        </w:rPr>
        <w:t xml:space="preserve"> и</w:t>
      </w:r>
      <w:r w:rsidR="009C782E" w:rsidRPr="00376F6B">
        <w:rPr>
          <w:color w:val="000000" w:themeColor="text1"/>
          <w:sz w:val="28"/>
          <w:szCs w:val="28"/>
        </w:rPr>
        <w:t>,</w:t>
      </w:r>
      <w:r w:rsidR="00637146" w:rsidRPr="00376F6B">
        <w:rPr>
          <w:color w:val="000000" w:themeColor="text1"/>
          <w:sz w:val="28"/>
          <w:szCs w:val="28"/>
        </w:rPr>
        <w:t xml:space="preserve"> пытаясь совместно найти пути решения проблем</w:t>
      </w:r>
      <w:r w:rsidR="00E04B04" w:rsidRPr="00376F6B">
        <w:rPr>
          <w:color w:val="000000" w:themeColor="text1"/>
          <w:sz w:val="28"/>
          <w:szCs w:val="28"/>
        </w:rPr>
        <w:t>, мы убедились в том, что МКШ имеют ряд специфических проблем.</w:t>
      </w:r>
    </w:p>
    <w:p w:rsidR="00BF4E79" w:rsidRPr="00376F6B" w:rsidRDefault="00DB120E" w:rsidP="00D80F02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76F6B">
        <w:rPr>
          <w:color w:val="000000"/>
          <w:sz w:val="28"/>
          <w:szCs w:val="28"/>
        </w:rPr>
        <w:t>П</w:t>
      </w:r>
      <w:r w:rsidR="00E04B04" w:rsidRPr="00376F6B">
        <w:rPr>
          <w:color w:val="000000"/>
          <w:sz w:val="28"/>
          <w:szCs w:val="28"/>
        </w:rPr>
        <w:t xml:space="preserve">онятие «малокомплектная школа» определено Законом Республики Казахстан «Об образовании», (ст.1 п.58) как «общеобразовательная школа с малым контингентом учащихся, совмещенными класс-комплектами и со </w:t>
      </w:r>
      <w:r w:rsidR="00E04B04" w:rsidRPr="00376F6B">
        <w:rPr>
          <w:color w:val="000000"/>
          <w:sz w:val="28"/>
          <w:szCs w:val="28"/>
        </w:rPr>
        <w:lastRenderedPageBreak/>
        <w:t>специфической формой организации учебных занятий».</w:t>
      </w:r>
      <w:r w:rsidRPr="00376F6B">
        <w:rPr>
          <w:color w:val="000000"/>
          <w:sz w:val="28"/>
          <w:szCs w:val="28"/>
        </w:rPr>
        <w:t xml:space="preserve"> </w:t>
      </w:r>
      <w:r w:rsidR="009C782E" w:rsidRPr="00376F6B">
        <w:rPr>
          <w:color w:val="000000" w:themeColor="text1"/>
          <w:sz w:val="28"/>
          <w:szCs w:val="28"/>
        </w:rPr>
        <w:t>Чтобы привлечь внимание нашего сообщества школ</w:t>
      </w:r>
      <w:r w:rsidR="00902A3C" w:rsidRPr="00376F6B">
        <w:rPr>
          <w:color w:val="000000" w:themeColor="text1"/>
          <w:sz w:val="28"/>
          <w:szCs w:val="28"/>
        </w:rPr>
        <w:t xml:space="preserve"> к проблемам МКШ</w:t>
      </w:r>
      <w:r w:rsidR="009C782E" w:rsidRPr="00376F6B">
        <w:rPr>
          <w:color w:val="000000" w:themeColor="text1"/>
          <w:sz w:val="28"/>
          <w:szCs w:val="28"/>
        </w:rPr>
        <w:t xml:space="preserve"> мы</w:t>
      </w:r>
      <w:r w:rsidR="00E04B04" w:rsidRPr="00376F6B">
        <w:rPr>
          <w:color w:val="000000" w:themeColor="text1"/>
          <w:sz w:val="28"/>
          <w:szCs w:val="28"/>
        </w:rPr>
        <w:t xml:space="preserve"> пригласили к участию в диалоге </w:t>
      </w:r>
      <w:r w:rsidR="00E04B04" w:rsidRPr="00376F6B">
        <w:rPr>
          <w:color w:val="000000"/>
          <w:sz w:val="28"/>
          <w:szCs w:val="28"/>
          <w:shd w:val="clear" w:color="auto" w:fill="FFFFFF"/>
        </w:rPr>
        <w:t>«Малокомплектная школа: современное состояние и перспективы развития»</w:t>
      </w:r>
      <w:r w:rsidR="00E04B04" w:rsidRPr="00376F6B">
        <w:rPr>
          <w:color w:val="000000" w:themeColor="text1"/>
          <w:sz w:val="28"/>
          <w:szCs w:val="28"/>
        </w:rPr>
        <w:t xml:space="preserve"> коллективы </w:t>
      </w:r>
      <w:r w:rsidR="00902A3C" w:rsidRPr="00376F6B">
        <w:rPr>
          <w:color w:val="000000" w:themeColor="text1"/>
          <w:sz w:val="28"/>
          <w:szCs w:val="28"/>
        </w:rPr>
        <w:t xml:space="preserve"> этих школ</w:t>
      </w:r>
      <w:r w:rsidR="00E04B04" w:rsidRPr="00376F6B">
        <w:rPr>
          <w:color w:val="000000" w:themeColor="text1"/>
          <w:sz w:val="28"/>
          <w:szCs w:val="28"/>
        </w:rPr>
        <w:t>.</w:t>
      </w:r>
      <w:r w:rsidR="002A2B4A" w:rsidRPr="00376F6B">
        <w:rPr>
          <w:color w:val="000000" w:themeColor="text1"/>
          <w:sz w:val="28"/>
          <w:szCs w:val="28"/>
        </w:rPr>
        <w:t xml:space="preserve"> Вовлечённость в общее обсуждение</w:t>
      </w:r>
      <w:r w:rsidR="00F56E21" w:rsidRPr="00376F6B">
        <w:rPr>
          <w:color w:val="000000" w:themeColor="text1"/>
          <w:sz w:val="28"/>
          <w:szCs w:val="28"/>
        </w:rPr>
        <w:t xml:space="preserve"> </w:t>
      </w:r>
      <w:r w:rsidR="002A2B4A" w:rsidRPr="00376F6B">
        <w:rPr>
          <w:color w:val="000000" w:themeColor="text1"/>
          <w:sz w:val="28"/>
          <w:szCs w:val="28"/>
        </w:rPr>
        <w:t xml:space="preserve"> </w:t>
      </w:r>
      <w:r w:rsidR="009C782E" w:rsidRPr="00376F6B">
        <w:rPr>
          <w:color w:val="000000" w:themeColor="text1"/>
          <w:sz w:val="28"/>
          <w:szCs w:val="28"/>
        </w:rPr>
        <w:t xml:space="preserve"> учителей</w:t>
      </w:r>
      <w:r w:rsidR="007F0768" w:rsidRPr="00376F6B">
        <w:rPr>
          <w:color w:val="000000" w:themeColor="text1"/>
          <w:sz w:val="28"/>
          <w:szCs w:val="28"/>
        </w:rPr>
        <w:t xml:space="preserve"> </w:t>
      </w:r>
      <w:r w:rsidR="00F56E21" w:rsidRPr="00376F6B">
        <w:rPr>
          <w:color w:val="000000" w:themeColor="text1"/>
          <w:sz w:val="28"/>
          <w:szCs w:val="28"/>
        </w:rPr>
        <w:t>малокомплектных</w:t>
      </w:r>
      <w:r w:rsidR="001C33FA" w:rsidRPr="00376F6B">
        <w:rPr>
          <w:color w:val="000000" w:themeColor="text1"/>
          <w:sz w:val="28"/>
          <w:szCs w:val="28"/>
        </w:rPr>
        <w:t xml:space="preserve"> школ </w:t>
      </w:r>
      <w:r w:rsidR="002A2B4A" w:rsidRPr="00376F6B">
        <w:rPr>
          <w:color w:val="000000" w:themeColor="text1"/>
          <w:sz w:val="28"/>
          <w:szCs w:val="28"/>
        </w:rPr>
        <w:t xml:space="preserve"> позволило </w:t>
      </w:r>
      <w:r w:rsidR="00902A3C" w:rsidRPr="00376F6B">
        <w:rPr>
          <w:color w:val="000000" w:themeColor="text1"/>
          <w:sz w:val="28"/>
          <w:szCs w:val="28"/>
        </w:rPr>
        <w:t xml:space="preserve">выявить и </w:t>
      </w:r>
      <w:r w:rsidR="002A2B4A" w:rsidRPr="00376F6B">
        <w:rPr>
          <w:color w:val="000000" w:themeColor="text1"/>
          <w:sz w:val="28"/>
          <w:szCs w:val="28"/>
        </w:rPr>
        <w:t>акцентировать внимание на затруднениях</w:t>
      </w:r>
      <w:r w:rsidR="001C33FA" w:rsidRPr="00376F6B">
        <w:rPr>
          <w:color w:val="000000" w:themeColor="text1"/>
          <w:sz w:val="28"/>
          <w:szCs w:val="28"/>
        </w:rPr>
        <w:t>, с которыми они ст</w:t>
      </w:r>
      <w:r w:rsidR="00ED6E45" w:rsidRPr="00376F6B">
        <w:rPr>
          <w:color w:val="000000" w:themeColor="text1"/>
          <w:sz w:val="28"/>
          <w:szCs w:val="28"/>
        </w:rPr>
        <w:t xml:space="preserve">алкиваются в своей </w:t>
      </w:r>
      <w:r w:rsidR="00902A3C" w:rsidRPr="00376F6B">
        <w:rPr>
          <w:color w:val="000000" w:themeColor="text1"/>
          <w:sz w:val="28"/>
          <w:szCs w:val="28"/>
        </w:rPr>
        <w:t xml:space="preserve">повседневной </w:t>
      </w:r>
      <w:r w:rsidR="00ED6E45" w:rsidRPr="00376F6B">
        <w:rPr>
          <w:color w:val="000000" w:themeColor="text1"/>
          <w:sz w:val="28"/>
          <w:szCs w:val="28"/>
        </w:rPr>
        <w:t>деятельности</w:t>
      </w:r>
      <w:r w:rsidR="00902A3C" w:rsidRPr="00376F6B">
        <w:rPr>
          <w:color w:val="000000" w:themeColor="text1"/>
          <w:sz w:val="28"/>
          <w:szCs w:val="28"/>
        </w:rPr>
        <w:t>. К</w:t>
      </w:r>
      <w:r w:rsidR="00247EF4" w:rsidRPr="00376F6B">
        <w:rPr>
          <w:color w:val="000000" w:themeColor="text1"/>
          <w:sz w:val="28"/>
          <w:szCs w:val="28"/>
        </w:rPr>
        <w:t xml:space="preserve"> ним относятся</w:t>
      </w:r>
      <w:r w:rsidR="00902A3C" w:rsidRPr="00376F6B">
        <w:rPr>
          <w:color w:val="000000" w:themeColor="text1"/>
          <w:sz w:val="28"/>
          <w:szCs w:val="28"/>
        </w:rPr>
        <w:t>:</w:t>
      </w:r>
      <w:r w:rsidR="00E04B04" w:rsidRPr="00376F6B">
        <w:rPr>
          <w:color w:val="000000"/>
          <w:sz w:val="28"/>
          <w:szCs w:val="28"/>
        </w:rPr>
        <w:t xml:space="preserve"> </w:t>
      </w:r>
      <w:r w:rsidR="002A2B4A" w:rsidRPr="00376F6B">
        <w:rPr>
          <w:color w:val="000000"/>
          <w:sz w:val="28"/>
          <w:szCs w:val="28"/>
        </w:rPr>
        <w:t xml:space="preserve">слабая материально-техническая база, </w:t>
      </w:r>
      <w:r w:rsidR="00247EF4" w:rsidRPr="00376F6B">
        <w:rPr>
          <w:color w:val="000000"/>
          <w:sz w:val="28"/>
          <w:szCs w:val="28"/>
          <w:shd w:val="clear" w:color="auto" w:fill="FFFFFF"/>
        </w:rPr>
        <w:t xml:space="preserve">сравнительная малочисленность учащихся и </w:t>
      </w:r>
      <w:proofErr w:type="gramStart"/>
      <w:r w:rsidR="00247EF4" w:rsidRPr="00376F6B">
        <w:rPr>
          <w:color w:val="000000"/>
          <w:sz w:val="28"/>
          <w:szCs w:val="28"/>
          <w:shd w:val="clear" w:color="auto" w:fill="FFFFFF"/>
        </w:rPr>
        <w:t>педагогов</w:t>
      </w:r>
      <w:r w:rsidR="00641B2D" w:rsidRPr="00376F6B">
        <w:rPr>
          <w:color w:val="000000"/>
          <w:sz w:val="28"/>
          <w:szCs w:val="28"/>
          <w:shd w:val="clear" w:color="auto" w:fill="FFFFFF"/>
        </w:rPr>
        <w:t>,</w:t>
      </w:r>
      <w:r w:rsidR="00902A3C" w:rsidRPr="00376F6B">
        <w:rPr>
          <w:color w:val="000000"/>
          <w:sz w:val="28"/>
          <w:szCs w:val="28"/>
          <w:shd w:val="clear" w:color="auto" w:fill="FFFFFF"/>
        </w:rPr>
        <w:t xml:space="preserve"> </w:t>
      </w:r>
      <w:r w:rsidR="00641B2D" w:rsidRPr="00376F6B">
        <w:rPr>
          <w:color w:val="000000"/>
          <w:sz w:val="28"/>
          <w:szCs w:val="28"/>
          <w:shd w:val="clear" w:color="auto" w:fill="FFFFFF"/>
        </w:rPr>
        <w:t xml:space="preserve"> </w:t>
      </w:r>
      <w:r w:rsidR="00E04B04" w:rsidRPr="00376F6B">
        <w:rPr>
          <w:color w:val="000000"/>
          <w:sz w:val="28"/>
          <w:szCs w:val="28"/>
        </w:rPr>
        <w:t>недостаточность</w:t>
      </w:r>
      <w:proofErr w:type="gramEnd"/>
      <w:r w:rsidR="00E04B04" w:rsidRPr="00376F6B">
        <w:rPr>
          <w:color w:val="000000"/>
          <w:sz w:val="28"/>
          <w:szCs w:val="28"/>
        </w:rPr>
        <w:t xml:space="preserve"> научно-методических рекомендаций по </w:t>
      </w:r>
      <w:r w:rsidR="00641B2D" w:rsidRPr="00376F6B">
        <w:rPr>
          <w:color w:val="000000"/>
          <w:sz w:val="28"/>
          <w:szCs w:val="28"/>
        </w:rPr>
        <w:t xml:space="preserve">организации работы и </w:t>
      </w:r>
      <w:r w:rsidR="00E04B04" w:rsidRPr="00376F6B">
        <w:rPr>
          <w:color w:val="000000"/>
          <w:sz w:val="28"/>
          <w:szCs w:val="28"/>
        </w:rPr>
        <w:t xml:space="preserve">управлению </w:t>
      </w:r>
      <w:r w:rsidR="00641B2D" w:rsidRPr="00376F6B">
        <w:rPr>
          <w:color w:val="000000"/>
          <w:sz w:val="28"/>
          <w:szCs w:val="28"/>
        </w:rPr>
        <w:t xml:space="preserve"> </w:t>
      </w:r>
      <w:r w:rsidR="004A7953" w:rsidRPr="00376F6B">
        <w:rPr>
          <w:color w:val="000000"/>
          <w:sz w:val="28"/>
          <w:szCs w:val="28"/>
        </w:rPr>
        <w:t>малокомплектной школой</w:t>
      </w:r>
      <w:r w:rsidRPr="00376F6B">
        <w:rPr>
          <w:color w:val="000000"/>
          <w:sz w:val="28"/>
          <w:szCs w:val="28"/>
        </w:rPr>
        <w:t>,</w:t>
      </w:r>
      <w:r w:rsidRPr="00376F6B">
        <w:rPr>
          <w:color w:val="000000" w:themeColor="text1"/>
          <w:sz w:val="28"/>
          <w:szCs w:val="28"/>
        </w:rPr>
        <w:t xml:space="preserve">  </w:t>
      </w:r>
      <w:r w:rsidR="00815118" w:rsidRPr="00376F6B">
        <w:rPr>
          <w:color w:val="000000" w:themeColor="text1"/>
          <w:sz w:val="28"/>
          <w:szCs w:val="28"/>
        </w:rPr>
        <w:t>высокая</w:t>
      </w:r>
      <w:r w:rsidRPr="00376F6B">
        <w:rPr>
          <w:color w:val="000000" w:themeColor="text1"/>
          <w:sz w:val="28"/>
          <w:szCs w:val="28"/>
        </w:rPr>
        <w:t xml:space="preserve"> загруженность учителей (особенно отдельных</w:t>
      </w:r>
      <w:r w:rsidR="009C782E" w:rsidRPr="00376F6B">
        <w:rPr>
          <w:color w:val="000000" w:themeColor="text1"/>
          <w:sz w:val="28"/>
          <w:szCs w:val="28"/>
        </w:rPr>
        <w:t>)</w:t>
      </w:r>
      <w:r w:rsidR="00815118" w:rsidRPr="00376F6B">
        <w:rPr>
          <w:color w:val="000000" w:themeColor="text1"/>
          <w:sz w:val="28"/>
          <w:szCs w:val="28"/>
        </w:rPr>
        <w:t>, трудности преподавания и обучения в совмещённых класс-комплектах, объединяющих разновозрастных обучающихся</w:t>
      </w:r>
      <w:r w:rsidR="001C5059" w:rsidRPr="00376F6B">
        <w:rPr>
          <w:color w:val="000000" w:themeColor="text1"/>
          <w:sz w:val="28"/>
          <w:szCs w:val="28"/>
        </w:rPr>
        <w:t xml:space="preserve">. </w:t>
      </w:r>
      <w:r w:rsidR="009C782E" w:rsidRPr="00376F6B">
        <w:rPr>
          <w:color w:val="000000"/>
          <w:sz w:val="28"/>
          <w:szCs w:val="28"/>
        </w:rPr>
        <w:t xml:space="preserve">Особую тревогу учителей малокомплектных </w:t>
      </w:r>
      <w:r w:rsidR="001C5059" w:rsidRPr="00376F6B">
        <w:rPr>
          <w:color w:val="000000"/>
          <w:sz w:val="28"/>
          <w:szCs w:val="28"/>
        </w:rPr>
        <w:t>школ вызывает</w:t>
      </w:r>
      <w:r w:rsidR="00641B2D" w:rsidRPr="00376F6B">
        <w:rPr>
          <w:color w:val="000000"/>
          <w:sz w:val="28"/>
          <w:szCs w:val="28"/>
        </w:rPr>
        <w:t xml:space="preserve"> невысокий культурный и образовательный уровень родителей, в</w:t>
      </w:r>
      <w:r w:rsidR="004A7953" w:rsidRPr="00376F6B">
        <w:rPr>
          <w:color w:val="000000"/>
          <w:sz w:val="28"/>
          <w:szCs w:val="28"/>
        </w:rPr>
        <w:t>лекущий</w:t>
      </w:r>
      <w:r w:rsidR="00641B2D" w:rsidRPr="00376F6B">
        <w:rPr>
          <w:color w:val="000000"/>
          <w:sz w:val="28"/>
          <w:szCs w:val="28"/>
        </w:rPr>
        <w:t xml:space="preserve">, как следствие низкую мотивацию к учению </w:t>
      </w:r>
      <w:r w:rsidR="002A2B4A" w:rsidRPr="00376F6B">
        <w:rPr>
          <w:color w:val="000000"/>
          <w:sz w:val="28"/>
          <w:szCs w:val="28"/>
        </w:rPr>
        <w:t xml:space="preserve"> </w:t>
      </w:r>
      <w:r w:rsidR="00641B2D" w:rsidRPr="00376F6B">
        <w:rPr>
          <w:color w:val="000000"/>
          <w:sz w:val="28"/>
          <w:szCs w:val="28"/>
        </w:rPr>
        <w:t xml:space="preserve"> обучающихся</w:t>
      </w:r>
      <w:r w:rsidR="00902A3C" w:rsidRPr="00376F6B">
        <w:rPr>
          <w:color w:val="000000"/>
          <w:sz w:val="28"/>
          <w:szCs w:val="28"/>
        </w:rPr>
        <w:t xml:space="preserve"> и, как итог, невысокое качество знаний</w:t>
      </w:r>
      <w:r w:rsidR="002A2B4A" w:rsidRPr="00376F6B">
        <w:rPr>
          <w:color w:val="000000"/>
          <w:sz w:val="28"/>
          <w:szCs w:val="28"/>
        </w:rPr>
        <w:t xml:space="preserve">, нежелание социума родителей </w:t>
      </w:r>
      <w:r w:rsidRPr="00376F6B">
        <w:rPr>
          <w:color w:val="000000"/>
          <w:sz w:val="28"/>
          <w:szCs w:val="28"/>
        </w:rPr>
        <w:t xml:space="preserve">  осознавать необходимость</w:t>
      </w:r>
      <w:r w:rsidR="002A2B4A" w:rsidRPr="00376F6B">
        <w:rPr>
          <w:color w:val="000000"/>
          <w:sz w:val="28"/>
          <w:szCs w:val="28"/>
        </w:rPr>
        <w:t xml:space="preserve"> </w:t>
      </w:r>
      <w:r w:rsidR="004A7953" w:rsidRPr="00376F6B">
        <w:rPr>
          <w:color w:val="000000"/>
          <w:sz w:val="28"/>
          <w:szCs w:val="28"/>
        </w:rPr>
        <w:t>изменения роли учителя</w:t>
      </w:r>
      <w:r w:rsidRPr="00376F6B">
        <w:rPr>
          <w:color w:val="000000"/>
          <w:sz w:val="28"/>
          <w:szCs w:val="28"/>
        </w:rPr>
        <w:t xml:space="preserve"> и значимость увеличения</w:t>
      </w:r>
      <w:r w:rsidR="004A7953" w:rsidRPr="00376F6B">
        <w:rPr>
          <w:color w:val="000000"/>
          <w:sz w:val="28"/>
          <w:szCs w:val="28"/>
        </w:rPr>
        <w:t xml:space="preserve"> доли самостоятельной </w:t>
      </w:r>
      <w:r w:rsidR="00D54FB6" w:rsidRPr="00376F6B">
        <w:rPr>
          <w:color w:val="000000"/>
          <w:sz w:val="28"/>
          <w:szCs w:val="28"/>
        </w:rPr>
        <w:t>работы обучающихся</w:t>
      </w:r>
      <w:r w:rsidR="004A7953" w:rsidRPr="00376F6B">
        <w:rPr>
          <w:color w:val="000000"/>
          <w:sz w:val="28"/>
          <w:szCs w:val="28"/>
        </w:rPr>
        <w:t>.</w:t>
      </w:r>
      <w:r w:rsidR="001C5059" w:rsidRPr="00376F6B">
        <w:rPr>
          <w:color w:val="000000" w:themeColor="text1"/>
          <w:sz w:val="28"/>
          <w:szCs w:val="28"/>
        </w:rPr>
        <w:t xml:space="preserve">  В коллективах малокомплектных школ мало или нет </w:t>
      </w:r>
      <w:r w:rsidR="00D54FB6" w:rsidRPr="00376F6B">
        <w:rPr>
          <w:color w:val="000000" w:themeColor="text1"/>
          <w:sz w:val="28"/>
          <w:szCs w:val="28"/>
        </w:rPr>
        <w:t>учителей, прошедших</w:t>
      </w:r>
      <w:r w:rsidR="001C5059" w:rsidRPr="00376F6B">
        <w:rPr>
          <w:color w:val="000000" w:themeColor="text1"/>
          <w:sz w:val="28"/>
          <w:szCs w:val="28"/>
        </w:rPr>
        <w:t xml:space="preserve"> обучение по программам уровневых курсов, а учителя прошедшие уровневые курсы нуждаются в </w:t>
      </w:r>
      <w:proofErr w:type="spellStart"/>
      <w:r w:rsidR="001C5059" w:rsidRPr="00376F6B">
        <w:rPr>
          <w:color w:val="000000" w:themeColor="text1"/>
          <w:sz w:val="28"/>
          <w:szCs w:val="28"/>
        </w:rPr>
        <w:t>посткурсовой</w:t>
      </w:r>
      <w:proofErr w:type="spellEnd"/>
      <w:r w:rsidR="001C5059" w:rsidRPr="00376F6B">
        <w:rPr>
          <w:color w:val="000000" w:themeColor="text1"/>
          <w:sz w:val="28"/>
          <w:szCs w:val="28"/>
        </w:rPr>
        <w:t xml:space="preserve"> поддержке коллег. </w:t>
      </w:r>
      <w:r w:rsidR="001C5059" w:rsidRPr="00376F6B">
        <w:rPr>
          <w:sz w:val="28"/>
          <w:szCs w:val="28"/>
        </w:rPr>
        <w:t>Одной из существенных проблем назвали недостаток общения с коллегами из других школ, выразили желание чаще организовывать профессиональные встречи</w:t>
      </w:r>
      <w:r w:rsidR="00803EE3" w:rsidRPr="00376F6B">
        <w:rPr>
          <w:sz w:val="28"/>
          <w:szCs w:val="28"/>
        </w:rPr>
        <w:t xml:space="preserve">, чтобы в атмосфере сотрудничества и </w:t>
      </w:r>
      <w:proofErr w:type="spellStart"/>
      <w:r w:rsidR="00803EE3" w:rsidRPr="00376F6B">
        <w:rPr>
          <w:sz w:val="28"/>
          <w:szCs w:val="28"/>
        </w:rPr>
        <w:t>взаимоподдержки</w:t>
      </w:r>
      <w:proofErr w:type="spellEnd"/>
      <w:r w:rsidR="00803EE3" w:rsidRPr="00376F6B">
        <w:rPr>
          <w:sz w:val="28"/>
          <w:szCs w:val="28"/>
        </w:rPr>
        <w:t xml:space="preserve"> обсуждать, принимать решения по вопросам обучения и преподавания, предвидеть открывающиеся перспективы</w:t>
      </w:r>
      <w:r w:rsidR="00D54FB6" w:rsidRPr="00376F6B">
        <w:rPr>
          <w:sz w:val="28"/>
          <w:szCs w:val="28"/>
        </w:rPr>
        <w:t>.</w:t>
      </w:r>
      <w:r w:rsidR="00803EE3" w:rsidRPr="00376F6B">
        <w:rPr>
          <w:color w:val="FF0000"/>
          <w:sz w:val="28"/>
          <w:szCs w:val="28"/>
        </w:rPr>
        <w:t xml:space="preserve"> </w:t>
      </w:r>
      <w:r w:rsidR="00D54FB6" w:rsidRPr="00376F6B">
        <w:rPr>
          <w:sz w:val="28"/>
          <w:szCs w:val="28"/>
        </w:rPr>
        <w:t>Участники встречи выразили надежду, что сотрудничество с Ведущей школой станет важным фактором их профессионального развития.</w:t>
      </w:r>
      <w:r w:rsidR="001C5059" w:rsidRPr="00376F6B">
        <w:rPr>
          <w:color w:val="000000" w:themeColor="text1"/>
          <w:sz w:val="28"/>
          <w:szCs w:val="28"/>
        </w:rPr>
        <w:t xml:space="preserve"> </w:t>
      </w:r>
      <w:r w:rsidR="001C5059" w:rsidRPr="00376F6B">
        <w:rPr>
          <w:color w:val="000000"/>
          <w:sz w:val="28"/>
          <w:szCs w:val="28"/>
        </w:rPr>
        <w:t xml:space="preserve"> </w:t>
      </w:r>
    </w:p>
    <w:p w:rsidR="00587923" w:rsidRPr="00376F6B" w:rsidRDefault="00815118" w:rsidP="00D80F02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76F6B">
        <w:rPr>
          <w:color w:val="000000" w:themeColor="text1"/>
          <w:sz w:val="28"/>
          <w:szCs w:val="28"/>
        </w:rPr>
        <w:t>Кроме проблем были названы и положительные стороны</w:t>
      </w:r>
      <w:r w:rsidR="00902A3C" w:rsidRPr="00376F6B">
        <w:rPr>
          <w:color w:val="000000" w:themeColor="text1"/>
          <w:sz w:val="28"/>
          <w:szCs w:val="28"/>
        </w:rPr>
        <w:t xml:space="preserve">  </w:t>
      </w:r>
      <w:r w:rsidRPr="00376F6B">
        <w:rPr>
          <w:color w:val="000000" w:themeColor="text1"/>
          <w:sz w:val="28"/>
          <w:szCs w:val="28"/>
        </w:rPr>
        <w:t xml:space="preserve"> малокомплектных школ. Во-первых, малокомплектная школа на селе – это, зачастую, главный культурный центр для местного населения, где </w:t>
      </w:r>
      <w:r w:rsidRPr="00376F6B">
        <w:rPr>
          <w:color w:val="000000" w:themeColor="text1"/>
          <w:sz w:val="28"/>
          <w:szCs w:val="28"/>
        </w:rPr>
        <w:lastRenderedPageBreak/>
        <w:t xml:space="preserve">эффективно осуществляется </w:t>
      </w:r>
      <w:r w:rsidRPr="00376F6B">
        <w:rPr>
          <w:color w:val="000000"/>
          <w:sz w:val="28"/>
          <w:szCs w:val="28"/>
        </w:rPr>
        <w:t xml:space="preserve">патриотическое, нравственное воспитание </w:t>
      </w:r>
      <w:r w:rsidR="00BF4E79" w:rsidRPr="00376F6B">
        <w:rPr>
          <w:color w:val="000000"/>
          <w:sz w:val="28"/>
          <w:szCs w:val="28"/>
        </w:rPr>
        <w:t xml:space="preserve">не </w:t>
      </w:r>
      <w:r w:rsidR="00D54FB6" w:rsidRPr="00376F6B">
        <w:rPr>
          <w:color w:val="000000"/>
          <w:sz w:val="28"/>
          <w:szCs w:val="28"/>
        </w:rPr>
        <w:t>только обучающихся</w:t>
      </w:r>
      <w:r w:rsidR="00BF4E79" w:rsidRPr="00376F6B">
        <w:rPr>
          <w:color w:val="000000"/>
          <w:sz w:val="28"/>
          <w:szCs w:val="28"/>
        </w:rPr>
        <w:t>, но и членов их семей</w:t>
      </w:r>
      <w:r w:rsidRPr="00376F6B">
        <w:rPr>
          <w:color w:val="000000"/>
          <w:sz w:val="28"/>
          <w:szCs w:val="28"/>
        </w:rPr>
        <w:t>.</w:t>
      </w:r>
      <w:r w:rsidR="00BF4E79" w:rsidRPr="00376F6B">
        <w:rPr>
          <w:color w:val="000000"/>
          <w:sz w:val="28"/>
          <w:szCs w:val="28"/>
        </w:rPr>
        <w:t xml:space="preserve"> Во-вторых, в условиях организации деятельности малокомплектных школ более эффективно используются индивидуальный   и личностно-ориентированный подход к обучающимся.  </w:t>
      </w:r>
    </w:p>
    <w:p w:rsidR="00815118" w:rsidRPr="00376F6B" w:rsidRDefault="001C7EE0" w:rsidP="00D80F02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76F6B">
        <w:rPr>
          <w:color w:val="000000"/>
          <w:sz w:val="28"/>
          <w:szCs w:val="28"/>
        </w:rPr>
        <w:t xml:space="preserve">Участники диалога определили </w:t>
      </w:r>
      <w:r w:rsidR="00587923" w:rsidRPr="00376F6B">
        <w:rPr>
          <w:color w:val="000000"/>
          <w:sz w:val="28"/>
          <w:szCs w:val="28"/>
        </w:rPr>
        <w:t>ведущие на их взгляд</w:t>
      </w:r>
      <w:r w:rsidR="00105BFF" w:rsidRPr="00376F6B">
        <w:rPr>
          <w:color w:val="000000"/>
          <w:sz w:val="28"/>
          <w:szCs w:val="28"/>
        </w:rPr>
        <w:t xml:space="preserve"> </w:t>
      </w:r>
      <w:r w:rsidRPr="00376F6B">
        <w:rPr>
          <w:color w:val="000000"/>
          <w:sz w:val="28"/>
          <w:szCs w:val="28"/>
        </w:rPr>
        <w:t>навыки учителя малокомплектной школы</w:t>
      </w:r>
      <w:r w:rsidR="00105BFF" w:rsidRPr="00376F6B">
        <w:rPr>
          <w:color w:val="000000"/>
          <w:sz w:val="28"/>
          <w:szCs w:val="28"/>
        </w:rPr>
        <w:t>:</w:t>
      </w:r>
    </w:p>
    <w:p w:rsidR="00105BFF" w:rsidRPr="00376F6B" w:rsidRDefault="00105BFF" w:rsidP="00D80F02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76F6B">
        <w:rPr>
          <w:color w:val="000000"/>
          <w:sz w:val="28"/>
          <w:szCs w:val="28"/>
        </w:rPr>
        <w:t xml:space="preserve">- </w:t>
      </w:r>
      <w:r w:rsidR="00D54FB6" w:rsidRPr="00376F6B">
        <w:rPr>
          <w:color w:val="000000"/>
          <w:sz w:val="28"/>
          <w:szCs w:val="28"/>
        </w:rPr>
        <w:t>умение регулировать</w:t>
      </w:r>
      <w:r w:rsidRPr="00376F6B">
        <w:rPr>
          <w:color w:val="000000"/>
          <w:sz w:val="28"/>
          <w:szCs w:val="28"/>
        </w:rPr>
        <w:t xml:space="preserve"> и организовывать деятельность разновозрастных учащихся в класс-комплектах;</w:t>
      </w:r>
    </w:p>
    <w:p w:rsidR="00105BFF" w:rsidRPr="00376F6B" w:rsidRDefault="00105BFF" w:rsidP="00D80F02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76F6B">
        <w:rPr>
          <w:color w:val="000000"/>
          <w:sz w:val="28"/>
          <w:szCs w:val="28"/>
        </w:rPr>
        <w:t>- способность эффективно отбирать и адаптировать методы, стратегии и приёмы к имеющимся условиям работы;</w:t>
      </w:r>
    </w:p>
    <w:p w:rsidR="00105BFF" w:rsidRPr="00376F6B" w:rsidRDefault="00105BFF" w:rsidP="00D80F02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76F6B">
        <w:rPr>
          <w:color w:val="000000"/>
          <w:sz w:val="28"/>
          <w:szCs w:val="28"/>
        </w:rPr>
        <w:t>- мотивировать учащихся к самостоятельному обучению;</w:t>
      </w:r>
    </w:p>
    <w:p w:rsidR="00105BFF" w:rsidRPr="00376F6B" w:rsidRDefault="00105BFF" w:rsidP="00D80F02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76F6B">
        <w:rPr>
          <w:color w:val="000000"/>
          <w:sz w:val="28"/>
          <w:szCs w:val="28"/>
        </w:rPr>
        <w:t xml:space="preserve">- влиять на осознание учащимися </w:t>
      </w:r>
      <w:r w:rsidR="00AF2A44" w:rsidRPr="00376F6B">
        <w:rPr>
          <w:color w:val="000000"/>
          <w:sz w:val="28"/>
          <w:szCs w:val="28"/>
        </w:rPr>
        <w:t xml:space="preserve">значимости </w:t>
      </w:r>
      <w:r w:rsidRPr="00376F6B">
        <w:rPr>
          <w:color w:val="000000"/>
          <w:sz w:val="28"/>
          <w:szCs w:val="28"/>
        </w:rPr>
        <w:t xml:space="preserve">своей роли </w:t>
      </w:r>
      <w:r w:rsidR="00D54FB6" w:rsidRPr="00376F6B">
        <w:rPr>
          <w:color w:val="000000"/>
          <w:sz w:val="28"/>
          <w:szCs w:val="28"/>
        </w:rPr>
        <w:t>в семье</w:t>
      </w:r>
      <w:r w:rsidRPr="00376F6B">
        <w:rPr>
          <w:color w:val="000000"/>
          <w:sz w:val="28"/>
          <w:szCs w:val="28"/>
        </w:rPr>
        <w:t xml:space="preserve"> и сельском сообществе;</w:t>
      </w:r>
    </w:p>
    <w:p w:rsidR="001C7EE0" w:rsidRPr="00376F6B" w:rsidRDefault="00105BFF" w:rsidP="00D80F02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76F6B">
        <w:rPr>
          <w:color w:val="000000"/>
          <w:sz w:val="28"/>
          <w:szCs w:val="28"/>
        </w:rPr>
        <w:t xml:space="preserve">- </w:t>
      </w:r>
      <w:r w:rsidR="00AF2A44" w:rsidRPr="00376F6B">
        <w:rPr>
          <w:color w:val="000000"/>
          <w:sz w:val="28"/>
          <w:szCs w:val="28"/>
        </w:rPr>
        <w:t xml:space="preserve">вести мониторинг </w:t>
      </w:r>
      <w:r w:rsidR="001D0175" w:rsidRPr="00376F6B">
        <w:rPr>
          <w:color w:val="000000"/>
          <w:sz w:val="28"/>
          <w:szCs w:val="28"/>
        </w:rPr>
        <w:t>обучающихся; и др.</w:t>
      </w:r>
    </w:p>
    <w:p w:rsidR="001373B6" w:rsidRPr="00376F6B" w:rsidRDefault="00815118" w:rsidP="00D80F02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76F6B">
        <w:rPr>
          <w:color w:val="000000" w:themeColor="text1"/>
          <w:sz w:val="28"/>
          <w:szCs w:val="28"/>
        </w:rPr>
        <w:t xml:space="preserve">  </w:t>
      </w:r>
      <w:r w:rsidR="003F0533" w:rsidRPr="00376F6B">
        <w:rPr>
          <w:color w:val="000000" w:themeColor="text1"/>
          <w:sz w:val="28"/>
          <w:szCs w:val="28"/>
        </w:rPr>
        <w:t>На основании полученной информации</w:t>
      </w:r>
      <w:r w:rsidR="009C782E" w:rsidRPr="00376F6B">
        <w:rPr>
          <w:color w:val="000000" w:themeColor="text1"/>
          <w:sz w:val="28"/>
          <w:szCs w:val="28"/>
        </w:rPr>
        <w:t>,</w:t>
      </w:r>
      <w:r w:rsidR="0055050A" w:rsidRPr="00376F6B">
        <w:rPr>
          <w:color w:val="000000" w:themeColor="text1"/>
          <w:sz w:val="28"/>
          <w:szCs w:val="28"/>
        </w:rPr>
        <w:t xml:space="preserve"> с </w:t>
      </w:r>
      <w:r w:rsidR="00797ADD" w:rsidRPr="00376F6B">
        <w:rPr>
          <w:color w:val="000000" w:themeColor="text1"/>
          <w:sz w:val="28"/>
          <w:szCs w:val="28"/>
        </w:rPr>
        <w:t xml:space="preserve">учётом пожеланий </w:t>
      </w:r>
      <w:r w:rsidR="00D54FB6" w:rsidRPr="00376F6B">
        <w:rPr>
          <w:color w:val="000000" w:themeColor="text1"/>
          <w:sz w:val="28"/>
          <w:szCs w:val="28"/>
        </w:rPr>
        <w:t>представителей малокомплектных</w:t>
      </w:r>
      <w:r w:rsidR="007F0768" w:rsidRPr="00376F6B">
        <w:rPr>
          <w:color w:val="000000" w:themeColor="text1"/>
          <w:sz w:val="28"/>
          <w:szCs w:val="28"/>
        </w:rPr>
        <w:t xml:space="preserve"> </w:t>
      </w:r>
      <w:r w:rsidR="00D54FB6" w:rsidRPr="00376F6B">
        <w:rPr>
          <w:color w:val="000000" w:themeColor="text1"/>
          <w:sz w:val="28"/>
          <w:szCs w:val="28"/>
        </w:rPr>
        <w:t>школ, в план</w:t>
      </w:r>
      <w:r w:rsidR="003F0533" w:rsidRPr="00376F6B">
        <w:rPr>
          <w:color w:val="000000" w:themeColor="text1"/>
          <w:sz w:val="28"/>
          <w:szCs w:val="28"/>
        </w:rPr>
        <w:t xml:space="preserve"> работы Вед</w:t>
      </w:r>
      <w:r w:rsidR="000A0FFD" w:rsidRPr="00376F6B">
        <w:rPr>
          <w:color w:val="000000" w:themeColor="text1"/>
          <w:sz w:val="28"/>
          <w:szCs w:val="28"/>
        </w:rPr>
        <w:t>ущей школы с магнитными школами</w:t>
      </w:r>
      <w:r w:rsidR="00902A3C" w:rsidRPr="00376F6B">
        <w:rPr>
          <w:color w:val="000000" w:themeColor="text1"/>
          <w:sz w:val="28"/>
          <w:szCs w:val="28"/>
        </w:rPr>
        <w:t xml:space="preserve"> был включе</w:t>
      </w:r>
      <w:r w:rsidR="007F0768" w:rsidRPr="00376F6B">
        <w:rPr>
          <w:color w:val="000000" w:themeColor="text1"/>
          <w:sz w:val="28"/>
          <w:szCs w:val="28"/>
        </w:rPr>
        <w:t>ны мероприятия по работе с малокомплектными школами</w:t>
      </w:r>
      <w:r w:rsidR="000A0FFD" w:rsidRPr="00376F6B">
        <w:rPr>
          <w:color w:val="000000" w:themeColor="text1"/>
          <w:sz w:val="28"/>
          <w:szCs w:val="28"/>
        </w:rPr>
        <w:t>.</w:t>
      </w:r>
      <w:r w:rsidR="004A7953" w:rsidRPr="00376F6B">
        <w:rPr>
          <w:color w:val="000000" w:themeColor="text1"/>
          <w:sz w:val="28"/>
          <w:szCs w:val="28"/>
        </w:rPr>
        <w:t xml:space="preserve"> О</w:t>
      </w:r>
      <w:r w:rsidR="001373B6" w:rsidRPr="00376F6B">
        <w:rPr>
          <w:color w:val="000000" w:themeColor="text1"/>
          <w:sz w:val="28"/>
          <w:szCs w:val="28"/>
        </w:rPr>
        <w:t xml:space="preserve">пределены основные </w:t>
      </w:r>
      <w:r w:rsidR="0055050A" w:rsidRPr="00376F6B">
        <w:rPr>
          <w:color w:val="000000" w:themeColor="text1"/>
          <w:sz w:val="28"/>
          <w:szCs w:val="28"/>
        </w:rPr>
        <w:t>направления и</w:t>
      </w:r>
      <w:r w:rsidR="001373B6" w:rsidRPr="00376F6B">
        <w:rPr>
          <w:color w:val="000000" w:themeColor="text1"/>
          <w:sz w:val="28"/>
          <w:szCs w:val="28"/>
        </w:rPr>
        <w:t xml:space="preserve"> мероприятия сотрудниче</w:t>
      </w:r>
      <w:r w:rsidR="000A0FFD" w:rsidRPr="00376F6B">
        <w:rPr>
          <w:color w:val="000000" w:themeColor="text1"/>
          <w:sz w:val="28"/>
          <w:szCs w:val="28"/>
        </w:rPr>
        <w:t>ства</w:t>
      </w:r>
      <w:r w:rsidR="003C078F" w:rsidRPr="00376F6B">
        <w:rPr>
          <w:color w:val="000000" w:themeColor="text1"/>
          <w:sz w:val="28"/>
          <w:szCs w:val="28"/>
        </w:rPr>
        <w:t xml:space="preserve">, среди которых можно </w:t>
      </w:r>
      <w:r w:rsidR="006A7320" w:rsidRPr="00376F6B">
        <w:rPr>
          <w:color w:val="000000" w:themeColor="text1"/>
          <w:sz w:val="28"/>
          <w:szCs w:val="28"/>
        </w:rPr>
        <w:t xml:space="preserve">особо </w:t>
      </w:r>
      <w:r w:rsidR="003C078F" w:rsidRPr="00376F6B">
        <w:rPr>
          <w:color w:val="000000" w:themeColor="text1"/>
          <w:sz w:val="28"/>
          <w:szCs w:val="28"/>
        </w:rPr>
        <w:t xml:space="preserve">отметить выездные </w:t>
      </w:r>
      <w:r w:rsidR="006A7320" w:rsidRPr="00376F6B">
        <w:rPr>
          <w:color w:val="000000" w:themeColor="text1"/>
          <w:sz w:val="28"/>
          <w:szCs w:val="28"/>
        </w:rPr>
        <w:t>обучающие коучинги, а также коучинги на базе Ведущей школы с приглашением</w:t>
      </w:r>
      <w:r w:rsidR="001C33FA" w:rsidRPr="00376F6B">
        <w:rPr>
          <w:color w:val="000000" w:themeColor="text1"/>
          <w:sz w:val="28"/>
          <w:szCs w:val="28"/>
        </w:rPr>
        <w:t xml:space="preserve"> учителей </w:t>
      </w:r>
      <w:r w:rsidR="00D54FB6" w:rsidRPr="00376F6B">
        <w:rPr>
          <w:color w:val="000000" w:themeColor="text1"/>
          <w:sz w:val="28"/>
          <w:szCs w:val="28"/>
        </w:rPr>
        <w:t>из малокомплектных</w:t>
      </w:r>
      <w:r w:rsidR="001C33FA" w:rsidRPr="00376F6B">
        <w:rPr>
          <w:color w:val="000000" w:themeColor="text1"/>
          <w:sz w:val="28"/>
          <w:szCs w:val="28"/>
        </w:rPr>
        <w:t xml:space="preserve"> школ, </w:t>
      </w:r>
      <w:r w:rsidR="0055050A" w:rsidRPr="00376F6B">
        <w:rPr>
          <w:color w:val="000000" w:themeColor="text1"/>
          <w:sz w:val="28"/>
          <w:szCs w:val="28"/>
        </w:rPr>
        <w:t xml:space="preserve">диалогические площадки, </w:t>
      </w:r>
      <w:r w:rsidR="001C33FA" w:rsidRPr="00376F6B">
        <w:rPr>
          <w:color w:val="000000" w:themeColor="text1"/>
          <w:sz w:val="28"/>
          <w:szCs w:val="28"/>
        </w:rPr>
        <w:t>профессиональные встречи учителей предметников</w:t>
      </w:r>
      <w:r w:rsidRPr="00376F6B">
        <w:rPr>
          <w:color w:val="000000" w:themeColor="text1"/>
          <w:sz w:val="28"/>
          <w:szCs w:val="28"/>
        </w:rPr>
        <w:t xml:space="preserve">. </w:t>
      </w:r>
      <w:r w:rsidR="004A7953" w:rsidRPr="00376F6B">
        <w:rPr>
          <w:color w:val="000000" w:themeColor="text1"/>
          <w:sz w:val="28"/>
          <w:szCs w:val="28"/>
        </w:rPr>
        <w:t>М</w:t>
      </w:r>
      <w:r w:rsidR="000A0FFD" w:rsidRPr="00376F6B">
        <w:rPr>
          <w:color w:val="000000" w:themeColor="text1"/>
          <w:sz w:val="28"/>
          <w:szCs w:val="28"/>
        </w:rPr>
        <w:t xml:space="preserve">атериалы для информирования </w:t>
      </w:r>
      <w:r w:rsidR="00856048" w:rsidRPr="00376F6B">
        <w:rPr>
          <w:color w:val="000000" w:themeColor="text1"/>
          <w:sz w:val="28"/>
          <w:szCs w:val="28"/>
        </w:rPr>
        <w:t>участников сетевого сообщества</w:t>
      </w:r>
      <w:r w:rsidR="004A7953" w:rsidRPr="00376F6B">
        <w:rPr>
          <w:color w:val="000000" w:themeColor="text1"/>
          <w:sz w:val="28"/>
          <w:szCs w:val="28"/>
        </w:rPr>
        <w:t xml:space="preserve"> размещаются на сайте, к которому</w:t>
      </w:r>
      <w:r w:rsidR="00856048" w:rsidRPr="00376F6B">
        <w:rPr>
          <w:color w:val="000000" w:themeColor="text1"/>
          <w:sz w:val="28"/>
          <w:szCs w:val="28"/>
        </w:rPr>
        <w:t xml:space="preserve"> имеют доступ все магнитные школы.</w:t>
      </w:r>
      <w:r w:rsidR="00797ADD" w:rsidRPr="00376F6B">
        <w:rPr>
          <w:color w:val="000000" w:themeColor="text1"/>
          <w:sz w:val="28"/>
          <w:szCs w:val="28"/>
        </w:rPr>
        <w:t xml:space="preserve"> Поддерживается связь руководителей </w:t>
      </w:r>
      <w:r w:rsidR="004A7953" w:rsidRPr="00376F6B">
        <w:rPr>
          <w:color w:val="000000" w:themeColor="text1"/>
          <w:sz w:val="28"/>
          <w:szCs w:val="28"/>
        </w:rPr>
        <w:t xml:space="preserve">малокомплектных </w:t>
      </w:r>
      <w:r w:rsidR="00797ADD" w:rsidRPr="00376F6B">
        <w:rPr>
          <w:color w:val="000000" w:themeColor="text1"/>
          <w:sz w:val="28"/>
          <w:szCs w:val="28"/>
        </w:rPr>
        <w:t>школ с координатором</w:t>
      </w:r>
      <w:r w:rsidR="004A7953" w:rsidRPr="00376F6B">
        <w:rPr>
          <w:color w:val="000000" w:themeColor="text1"/>
          <w:sz w:val="28"/>
          <w:szCs w:val="28"/>
        </w:rPr>
        <w:t xml:space="preserve"> и администрацией</w:t>
      </w:r>
      <w:r w:rsidR="00797ADD" w:rsidRPr="00376F6B">
        <w:rPr>
          <w:color w:val="000000" w:themeColor="text1"/>
          <w:sz w:val="28"/>
          <w:szCs w:val="28"/>
        </w:rPr>
        <w:t xml:space="preserve"> В</w:t>
      </w:r>
      <w:r w:rsidR="007F0768" w:rsidRPr="00376F6B">
        <w:rPr>
          <w:color w:val="000000" w:themeColor="text1"/>
          <w:sz w:val="28"/>
          <w:szCs w:val="28"/>
        </w:rPr>
        <w:t>едущей школы</w:t>
      </w:r>
      <w:r w:rsidR="00797ADD" w:rsidRPr="00376F6B">
        <w:rPr>
          <w:color w:val="000000" w:themeColor="text1"/>
          <w:sz w:val="28"/>
          <w:szCs w:val="28"/>
        </w:rPr>
        <w:t>.</w:t>
      </w:r>
    </w:p>
    <w:p w:rsidR="009C782E" w:rsidRPr="00376F6B" w:rsidRDefault="00B62321" w:rsidP="00D80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сентября наша школа принимала участие в </w:t>
      </w:r>
      <w:proofErr w:type="spellStart"/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вебинарах</w:t>
      </w:r>
      <w:proofErr w:type="spellEnd"/>
      <w:r w:rsidR="009C782E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организованных тренерами ЦПМ г. Ко</w:t>
      </w:r>
      <w:r w:rsidR="003A1BB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шетау по внедрению обно</w:t>
      </w:r>
      <w:r w:rsidR="007F0768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влённого содержания образования. П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олученная информация </w:t>
      </w:r>
      <w:r w:rsidR="007F0768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только 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передавалась в </w:t>
      </w:r>
      <w:r w:rsidR="007F0768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малокомплектные школы и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обсуждалась с учителями первых </w:t>
      </w:r>
      <w:r w:rsidR="007F0768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начальных 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классов магнитных школ</w:t>
      </w:r>
      <w:r w:rsidR="007F0768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и их представители приглашались для участия в </w:t>
      </w:r>
      <w:proofErr w:type="spellStart"/>
      <w:r w:rsidR="007F0768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вебинарах</w:t>
      </w:r>
      <w:proofErr w:type="spellEnd"/>
      <w:r w:rsidR="007F0768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Ведущую школу</w:t>
      </w:r>
      <w:r w:rsidR="00B8716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</w:t>
      </w:r>
      <w:r w:rsidR="001C5059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мея возможность общаться учителя обсуждали</w:t>
      </w:r>
      <w:r w:rsidR="00B8716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полученную информацию, возникающие</w:t>
      </w:r>
      <w:r w:rsidR="001C5059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вопросы, делились приобретённым опытом работы</w:t>
      </w:r>
      <w:r w:rsidR="00B8716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поддерживали друг друга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Координатор по </w:t>
      </w:r>
      <w:proofErr w:type="spellStart"/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критериальному</w:t>
      </w:r>
      <w:proofErr w:type="spellEnd"/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</w:t>
      </w:r>
      <w:r w:rsidR="004A795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В</w:t>
      </w:r>
      <w:r w:rsidR="001C6A1C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едущей школы</w:t>
      </w:r>
      <w:r w:rsidR="004A795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заместитель директора по УР</w:t>
      </w:r>
      <w:r w:rsidR="001C6A1C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Жусупова Р.Ш</w:t>
      </w:r>
      <w:r w:rsidR="00B8716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охотно откликалась на запросы прикреплённых школ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оказывала</w:t>
      </w:r>
      <w:r w:rsidR="00B8716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практическую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 </w:t>
      </w:r>
      <w:r w:rsidR="00B8716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учителям и координаторам по </w:t>
      </w:r>
      <w:proofErr w:type="spellStart"/>
      <w:r w:rsidR="00B8716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критериальному</w:t>
      </w:r>
      <w:proofErr w:type="spellEnd"/>
      <w:r w:rsidR="00B8716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оцениванию 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оформлении документации</w:t>
      </w:r>
      <w:r w:rsidR="001C6A1C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объясняла сущность процедуры </w:t>
      </w:r>
      <w:r w:rsidR="00DB120E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специфику работы комиссии по четвертному </w:t>
      </w:r>
      <w:proofErr w:type="spellStart"/>
      <w:r w:rsidR="00DB120E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суммативному</w:t>
      </w:r>
      <w:proofErr w:type="spellEnd"/>
      <w:r w:rsidR="001C6A1C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716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оцениванию в первых классах, в вопросах</w:t>
      </w:r>
      <w:r w:rsidR="004A795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внедрения обновлённого содержания образования.</w:t>
      </w:r>
      <w:r w:rsidR="00815118" w:rsidRPr="00376F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9C782E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лепту внесли и школьные тренеры Ведущей школы,</w:t>
      </w:r>
      <w:r w:rsidR="0050147C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проводя работу со своим коллективом и</w:t>
      </w:r>
      <w:r w:rsidR="009C782E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поддерживая связь и делясь своими наработками</w:t>
      </w:r>
      <w:r w:rsidR="0050147C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тренерами прикреплённых школ, делясь ресурсами и опытом проведения занятий школьного курса «Рефлексия в практике», обсуждая возникающие вопросы и трудности.</w:t>
      </w:r>
    </w:p>
    <w:p w:rsidR="00815118" w:rsidRPr="00376F6B" w:rsidRDefault="000A0FFD" w:rsidP="00D80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</w:t>
      </w:r>
      <w:r w:rsidR="000032B9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выявленных </w:t>
      </w:r>
      <w:r w:rsidR="000032B9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 </w:t>
      </w:r>
      <w:r w:rsidR="00902A3C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малокомплектных школ </w:t>
      </w:r>
      <w:r w:rsidR="000032B9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видим в более рациональных</w:t>
      </w:r>
      <w:r w:rsidR="00F304F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предварительно совместно согласованных</w:t>
      </w:r>
      <w:r w:rsidR="000032B9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подходах к планированию </w:t>
      </w:r>
      <w:proofErr w:type="spellStart"/>
      <w:r w:rsidR="00F304F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внутришкольной</w:t>
      </w:r>
      <w:proofErr w:type="spellEnd"/>
      <w:r w:rsidR="00F304F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</w:t>
      </w:r>
      <w:r w:rsidR="000F5EAA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04F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работы в сетевом сообществе школ</w:t>
      </w:r>
      <w:r w:rsidR="00F0692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</w:t>
      </w:r>
      <w:r w:rsidR="002B26FE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создании ситуации успеха для раскрытия способностей и профессионального роста </w:t>
      </w:r>
      <w:r w:rsidR="00F0692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учителя;</w:t>
      </w:r>
      <w:r w:rsidR="002B26FE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692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B26FE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планировании</w:t>
      </w:r>
      <w:r w:rsidR="00315F19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B26FE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построенном на потребностях коллективов </w:t>
      </w:r>
      <w:r w:rsidR="009C782E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малокомплектных  </w:t>
      </w:r>
      <w:r w:rsidR="002B26FE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 и возм</w:t>
      </w:r>
      <w:r w:rsidR="00F0692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ожностях учителей Ведущей школы, в</w:t>
      </w:r>
      <w:r w:rsidR="00F304F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популяризации наиболее интересного опыта</w:t>
      </w:r>
      <w:r w:rsidR="002B26FE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исследований</w:t>
      </w:r>
      <w:r w:rsidR="00F304F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идей</w:t>
      </w:r>
      <w:r w:rsidR="002B26FE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304F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6927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</w:t>
      </w:r>
      <w:r w:rsidR="00F304F3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рении активных участников мероприятий сертификатами, дипломами и грамотами, что успешно внедряется в нашей школе в течение нескольких лет.</w:t>
      </w:r>
    </w:p>
    <w:p w:rsidR="00AF2A44" w:rsidRPr="00376F6B" w:rsidRDefault="00902A3C" w:rsidP="00D80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2A4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Особо хотелось бы отметить, что выпускники малокомплектных школ с теплом отзываются о любимых учителях, о годах обучения </w:t>
      </w:r>
      <w:r w:rsidR="00D54FB6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маленьких</w:t>
      </w:r>
      <w:r w:rsidR="00AF2A4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школах, имеющих особый духовный мир, отл</w:t>
      </w:r>
      <w:r w:rsidR="003A3892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ичающий многие сельские школы. Поэтому</w:t>
      </w:r>
      <w:r w:rsidR="00AF2A4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наша совместная деятельность направлена на то, чтобы </w:t>
      </w:r>
      <w:r w:rsidR="00AF2A4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возможности обучения и </w:t>
      </w:r>
      <w:r w:rsidR="00D54FB6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преподавания в</w:t>
      </w:r>
      <w:r w:rsidR="00AF2A4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малокомплектных </w:t>
      </w:r>
      <w:r w:rsidR="00AF3D2C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школах поднялись</w:t>
      </w:r>
      <w:r w:rsidR="00AF2A4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такой уровень, что их обучающиеся</w:t>
      </w:r>
      <w:r w:rsidR="003A3892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AF3D2C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выпускники были</w:t>
      </w:r>
      <w:r w:rsidR="00AF2A44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 конкурентоспособными наряду с обучающимися других школ.</w:t>
      </w:r>
      <w:r w:rsidR="001D0175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Привлечение внимания к этим проблемам, в первую очередь на уровне сетевого сообщества школ считаем наиболее эффективным при решении имеющихся проблем.</w:t>
      </w:r>
      <w:r w:rsidR="003A3892"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партнёрской работе с малокомплектными школами мы считаем главной своей целью стать таким сообществом школ, «которые объединяются с целью …достижения высоких результатов их учеников» </w:t>
      </w:r>
    </w:p>
    <w:p w:rsidR="00AF3D2C" w:rsidRPr="00376F6B" w:rsidRDefault="00AF3D2C" w:rsidP="00D80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Использованная литература:</w:t>
      </w:r>
    </w:p>
    <w:p w:rsidR="00AF3D2C" w:rsidRPr="00376F6B" w:rsidRDefault="00AF3D2C" w:rsidP="00D80F02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Руководство для учителя I уровень.  Астана, 2015 год.</w:t>
      </w:r>
    </w:p>
    <w:p w:rsidR="00AF3D2C" w:rsidRPr="00376F6B" w:rsidRDefault="00AF3D2C" w:rsidP="00D80F02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F6B">
        <w:rPr>
          <w:rFonts w:ascii="Times New Roman" w:hAnsi="Times New Roman" w:cs="Times New Roman"/>
          <w:color w:val="000000"/>
          <w:sz w:val="28"/>
          <w:szCs w:val="28"/>
        </w:rPr>
        <w:t>Закон Республики Казахстан «Об образовании»</w:t>
      </w:r>
    </w:p>
    <w:p w:rsidR="003A3892" w:rsidRPr="00376F6B" w:rsidRDefault="000E47E5" w:rsidP="00D80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3pt;margin-top:180.7pt;width:265.1pt;height:.05pt;z-index:251667456;mso-position-horizontal-relative:text;mso-position-vertical-relative:text" wrapcoords="-61 0 -61 20829 21600 20829 21600 0 -61 0" stroked="f">
            <v:textbox style="mso-fit-shape-to-text:t" inset="0,0,0,0">
              <w:txbxContent>
                <w:p w:rsidR="000E47E5" w:rsidRPr="00EE11C4" w:rsidRDefault="000E47E5" w:rsidP="000E47E5">
                  <w:pPr>
                    <w:pStyle w:val="a8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>
                    <w:t>Figure</w:t>
                  </w:r>
                  <w:proofErr w:type="spellEnd"/>
                  <w:r>
                    <w:t xml:space="preserve"> </w:t>
                  </w:r>
                  <w:fldSimple w:instr=" SEQ Figure \* ARABIC ">
                    <w:r w:rsidR="008204C1">
                      <w:rPr>
                        <w:noProof/>
                      </w:rPr>
                      <w:t>1</w:t>
                    </w:r>
                  </w:fldSimple>
                  <w:r>
                    <w:t xml:space="preserve"> Разминка-как активная форма взаимодействия</w:t>
                  </w:r>
                </w:p>
              </w:txbxContent>
            </v:textbox>
            <w10:wrap type="tight"/>
          </v:shape>
        </w:pict>
      </w:r>
      <w:r w:rsidR="00D80F02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273050</wp:posOffset>
            </wp:positionV>
            <wp:extent cx="3366770" cy="1964690"/>
            <wp:effectExtent l="19050" t="0" r="5080" b="0"/>
            <wp:wrapTight wrapText="bothSides">
              <wp:wrapPolygon edited="0">
                <wp:start x="-122" y="0"/>
                <wp:lineTo x="-122" y="21363"/>
                <wp:lineTo x="21633" y="21363"/>
                <wp:lineTo x="21633" y="0"/>
                <wp:lineTo x="-122" y="0"/>
              </wp:wrapPolygon>
            </wp:wrapTight>
            <wp:docPr id="1" name="Рисунок 1" descr="C:\Users\Admin\Desktop\25.03\DSC_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5.03\DSC_03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3"/>
                    <a:stretch/>
                  </pic:blipFill>
                  <pic:spPr bwMode="auto">
                    <a:xfrm>
                      <a:off x="0" y="0"/>
                      <a:ext cx="336677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80F02" w:rsidRDefault="00D80F02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D80F02" w:rsidRDefault="00D80F02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D80F02" w:rsidRDefault="00D80F02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D80F02" w:rsidRDefault="00D80F02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94C9D" w:rsidRDefault="008204C1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noProof/>
        </w:rPr>
        <w:pict>
          <v:shape id="_x0000_s1027" type="#_x0000_t202" style="position:absolute;margin-left:199.1pt;margin-top:195.5pt;width:262.1pt;height:.05pt;z-index:251669504;mso-position-horizontal-relative:text;mso-position-vertical-relative:text" wrapcoords="-62 0 -62 21221 21600 21221 21600 0 -62 0" stroked="f">
            <v:textbox style="mso-fit-shape-to-text:t" inset="0,0,0,0">
              <w:txbxContent>
                <w:p w:rsidR="008204C1" w:rsidRPr="0098781A" w:rsidRDefault="008204C1" w:rsidP="008204C1">
                  <w:pPr>
                    <w:pStyle w:val="a8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t>Figure</w:t>
                  </w:r>
                  <w:proofErr w:type="spellEnd"/>
                  <w:r>
                    <w:t xml:space="preserve"> </w:t>
                  </w:r>
                  <w:fldSimple w:instr=" SEQ Figure \* ARABIC ">
                    <w:r>
                      <w:rPr>
                        <w:noProof/>
                      </w:rPr>
                      <w:t>2</w:t>
                    </w:r>
                  </w:fldSimple>
                  <w:r>
                    <w:t xml:space="preserve"> </w:t>
                  </w:r>
                  <w:proofErr w:type="spellStart"/>
                  <w:r>
                    <w:t>Коучинг</w:t>
                  </w:r>
                  <w:proofErr w:type="spellEnd"/>
                  <w:r>
                    <w:t xml:space="preserve"> "Успешное сотрудничество как результат эффективного взаимодействие руководителей и лидеров школ в сетевом сообществе</w:t>
                  </w:r>
                </w:p>
              </w:txbxContent>
            </v:textbox>
            <w10:wrap type="tight"/>
          </v:shape>
        </w:pict>
      </w:r>
      <w:r w:rsidR="00D80F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461010</wp:posOffset>
            </wp:positionV>
            <wp:extent cx="3328670" cy="1964690"/>
            <wp:effectExtent l="19050" t="0" r="5080" b="0"/>
            <wp:wrapTight wrapText="bothSides">
              <wp:wrapPolygon edited="0">
                <wp:start x="-124" y="0"/>
                <wp:lineTo x="-124" y="21363"/>
                <wp:lineTo x="21633" y="21363"/>
                <wp:lineTo x="21633" y="0"/>
                <wp:lineTo x="-124" y="0"/>
              </wp:wrapPolygon>
            </wp:wrapTight>
            <wp:docPr id="4" name="Рисунок 4" descr="C:\Users\Admin\Desktop\25.03\DSC_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25.03\DSC_03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68"/>
                    <a:stretch/>
                  </pic:blipFill>
                  <pic:spPr bwMode="auto">
                    <a:xfrm>
                      <a:off x="0" y="0"/>
                      <a:ext cx="332867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80F02" w:rsidRDefault="00D80F02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80F02" w:rsidRPr="00D80F02" w:rsidRDefault="00D80F02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204C1" w:rsidRDefault="00D80F02" w:rsidP="008204C1">
      <w:pPr>
        <w:keepNext/>
        <w:shd w:val="clear" w:color="auto" w:fill="FFFFFF"/>
        <w:spacing w:before="100" w:beforeAutospacing="1" w:after="100" w:afterAutospacing="1" w:line="360" w:lineRule="auto"/>
      </w:pPr>
      <w:r w:rsidRPr="00376F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138985" cy="1991762"/>
            <wp:effectExtent l="19050" t="0" r="4265" b="0"/>
            <wp:docPr id="5" name="Рисунок 3" descr="C:\Users\Admin\Desktop\25.03\DSC_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25.03\DSC_03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825" cy="199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02" w:rsidRDefault="008204C1" w:rsidP="008204C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t xml:space="preserve">                             </w:t>
      </w:r>
      <w:proofErr w:type="spellStart"/>
      <w:r>
        <w:t>Figure</w:t>
      </w:r>
      <w:proofErr w:type="spellEnd"/>
      <w:r>
        <w:t xml:space="preserve"> </w:t>
      </w:r>
      <w:fldSimple w:instr=" SEQ Figure \* ARABIC ">
        <w:r>
          <w:rPr>
            <w:noProof/>
          </w:rPr>
          <w:t>3</w:t>
        </w:r>
      </w:fldSimple>
      <w:r>
        <w:t xml:space="preserve"> Работа в группе</w:t>
      </w:r>
    </w:p>
    <w:p w:rsidR="00D80F02" w:rsidRDefault="00D80F02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204C1" w:rsidRDefault="008A5F8C" w:rsidP="008204C1">
      <w:pPr>
        <w:keepNext/>
        <w:shd w:val="clear" w:color="auto" w:fill="FFFFFF"/>
        <w:spacing w:before="100" w:beforeAutospacing="1" w:after="100" w:afterAutospacing="1" w:line="360" w:lineRule="auto"/>
      </w:pPr>
      <w:r w:rsidRPr="00376F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62471" cy="2080336"/>
            <wp:effectExtent l="19050" t="0" r="0" b="0"/>
            <wp:docPr id="2" name="Рисунок 2" descr="C:\Users\Admin\Desktop\25.03\DSC_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5.03\DSC_03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48"/>
                    <a:stretch/>
                  </pic:blipFill>
                  <pic:spPr bwMode="auto">
                    <a:xfrm>
                      <a:off x="0" y="0"/>
                      <a:ext cx="3182550" cy="209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20E" w:rsidRDefault="008204C1" w:rsidP="008204C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>
        <w:t>Figure</w:t>
      </w:r>
      <w:proofErr w:type="spellEnd"/>
      <w:r>
        <w:t xml:space="preserve"> </w:t>
      </w:r>
      <w:fldSimple w:instr=" SEQ Figure \* ARABIC ">
        <w:r>
          <w:rPr>
            <w:noProof/>
          </w:rPr>
          <w:t>4</w:t>
        </w:r>
      </w:fldSimple>
      <w:r>
        <w:t xml:space="preserve"> Деление на группы</w:t>
      </w:r>
      <w:bookmarkStart w:id="0" w:name="_GoBack"/>
      <w:bookmarkEnd w:id="0"/>
    </w:p>
    <w:p w:rsidR="00D80F02" w:rsidRPr="00D80F02" w:rsidRDefault="00D80F02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A5F8C" w:rsidRPr="00376F6B" w:rsidRDefault="008A5F8C" w:rsidP="00D80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5F8C" w:rsidRPr="00376F6B" w:rsidRDefault="008A5F8C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A5F8C" w:rsidRPr="00376F6B" w:rsidRDefault="008A5F8C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A5F8C" w:rsidRPr="00376F6B" w:rsidRDefault="008A5F8C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A5F8C" w:rsidRPr="00376F6B" w:rsidRDefault="008A5F8C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A5F8C" w:rsidRPr="00376F6B" w:rsidRDefault="008A5F8C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74C73" w:rsidRPr="00376F6B" w:rsidRDefault="00B74C73" w:rsidP="00D80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74C73" w:rsidRPr="00376F6B" w:rsidRDefault="00B74C73" w:rsidP="00D80F02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</w:p>
    <w:p w:rsidR="008D16DF" w:rsidRPr="00376F6B" w:rsidRDefault="008D16DF" w:rsidP="00D80F02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D16DF" w:rsidRPr="00376F6B" w:rsidSect="0051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80E39"/>
    <w:multiLevelType w:val="hybridMultilevel"/>
    <w:tmpl w:val="BF04ABCA"/>
    <w:lvl w:ilvl="0" w:tplc="99D2AB0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45657DDF"/>
    <w:multiLevelType w:val="multilevel"/>
    <w:tmpl w:val="5EC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D15B2"/>
    <w:multiLevelType w:val="multilevel"/>
    <w:tmpl w:val="22D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20A6F"/>
    <w:multiLevelType w:val="hybridMultilevel"/>
    <w:tmpl w:val="DAE8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865"/>
    <w:rsid w:val="000032B9"/>
    <w:rsid w:val="00015FC2"/>
    <w:rsid w:val="00057865"/>
    <w:rsid w:val="000A0FFD"/>
    <w:rsid w:val="000A4E07"/>
    <w:rsid w:val="000B67C8"/>
    <w:rsid w:val="000C3A73"/>
    <w:rsid w:val="000E47E5"/>
    <w:rsid w:val="000F5EAA"/>
    <w:rsid w:val="00105BFF"/>
    <w:rsid w:val="001373B6"/>
    <w:rsid w:val="00142D73"/>
    <w:rsid w:val="00150009"/>
    <w:rsid w:val="00195554"/>
    <w:rsid w:val="001C33FA"/>
    <w:rsid w:val="001C5059"/>
    <w:rsid w:val="001C6A1C"/>
    <w:rsid w:val="001C7EE0"/>
    <w:rsid w:val="001D0175"/>
    <w:rsid w:val="001D7CAE"/>
    <w:rsid w:val="001F6B85"/>
    <w:rsid w:val="00236A0E"/>
    <w:rsid w:val="002460A0"/>
    <w:rsid w:val="00247EF4"/>
    <w:rsid w:val="002A2B4A"/>
    <w:rsid w:val="002B26FE"/>
    <w:rsid w:val="00315F19"/>
    <w:rsid w:val="00362E72"/>
    <w:rsid w:val="00376F6B"/>
    <w:rsid w:val="003A1BB3"/>
    <w:rsid w:val="003A3892"/>
    <w:rsid w:val="003C078F"/>
    <w:rsid w:val="003F0533"/>
    <w:rsid w:val="004354F7"/>
    <w:rsid w:val="00442869"/>
    <w:rsid w:val="004578BE"/>
    <w:rsid w:val="004A7953"/>
    <w:rsid w:val="0050147C"/>
    <w:rsid w:val="00506F14"/>
    <w:rsid w:val="00511EAB"/>
    <w:rsid w:val="0055050A"/>
    <w:rsid w:val="00552FE7"/>
    <w:rsid w:val="00562288"/>
    <w:rsid w:val="0058117D"/>
    <w:rsid w:val="00587923"/>
    <w:rsid w:val="005919B7"/>
    <w:rsid w:val="005B3417"/>
    <w:rsid w:val="005C38F0"/>
    <w:rsid w:val="00613902"/>
    <w:rsid w:val="00637146"/>
    <w:rsid w:val="00641B2D"/>
    <w:rsid w:val="00650184"/>
    <w:rsid w:val="00667DBC"/>
    <w:rsid w:val="00694325"/>
    <w:rsid w:val="006A7320"/>
    <w:rsid w:val="0073723B"/>
    <w:rsid w:val="00797ADD"/>
    <w:rsid w:val="007F0768"/>
    <w:rsid w:val="00803EE3"/>
    <w:rsid w:val="00815118"/>
    <w:rsid w:val="008204C1"/>
    <w:rsid w:val="008308B3"/>
    <w:rsid w:val="00841999"/>
    <w:rsid w:val="00842DC2"/>
    <w:rsid w:val="008510F1"/>
    <w:rsid w:val="00856048"/>
    <w:rsid w:val="00890A2D"/>
    <w:rsid w:val="008A5F8C"/>
    <w:rsid w:val="008B5937"/>
    <w:rsid w:val="008D16DF"/>
    <w:rsid w:val="00902A3C"/>
    <w:rsid w:val="00904BE8"/>
    <w:rsid w:val="009220A3"/>
    <w:rsid w:val="0092650A"/>
    <w:rsid w:val="009306EF"/>
    <w:rsid w:val="0094182F"/>
    <w:rsid w:val="009B51D4"/>
    <w:rsid w:val="009B5C27"/>
    <w:rsid w:val="009C782E"/>
    <w:rsid w:val="00A82D1C"/>
    <w:rsid w:val="00AF2A44"/>
    <w:rsid w:val="00AF3D2C"/>
    <w:rsid w:val="00B03974"/>
    <w:rsid w:val="00B62321"/>
    <w:rsid w:val="00B74C73"/>
    <w:rsid w:val="00B87164"/>
    <w:rsid w:val="00BC0A97"/>
    <w:rsid w:val="00BF4E79"/>
    <w:rsid w:val="00CD537C"/>
    <w:rsid w:val="00CE0167"/>
    <w:rsid w:val="00CE5B6F"/>
    <w:rsid w:val="00D01191"/>
    <w:rsid w:val="00D051A7"/>
    <w:rsid w:val="00D0713B"/>
    <w:rsid w:val="00D54FB6"/>
    <w:rsid w:val="00D66C1F"/>
    <w:rsid w:val="00D80F02"/>
    <w:rsid w:val="00DB120E"/>
    <w:rsid w:val="00DE7E24"/>
    <w:rsid w:val="00E04B04"/>
    <w:rsid w:val="00E062E5"/>
    <w:rsid w:val="00E32E63"/>
    <w:rsid w:val="00E92B19"/>
    <w:rsid w:val="00E94C9D"/>
    <w:rsid w:val="00ED6E45"/>
    <w:rsid w:val="00F06927"/>
    <w:rsid w:val="00F304F3"/>
    <w:rsid w:val="00F56E21"/>
    <w:rsid w:val="00FB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D47FA42-66E9-4E86-A230-0B0C567F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6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4C7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713B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0E47E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olga7474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zhabekova.gul@mail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9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Nur Сабыр</cp:lastModifiedBy>
  <cp:revision>41</cp:revision>
  <cp:lastPrinted>2017-03-24T05:10:00Z</cp:lastPrinted>
  <dcterms:created xsi:type="dcterms:W3CDTF">2001-12-31T19:30:00Z</dcterms:created>
  <dcterms:modified xsi:type="dcterms:W3CDTF">2017-04-12T04:26:00Z</dcterms:modified>
</cp:coreProperties>
</file>